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C045" w14:textId="77777777" w:rsidR="00606D22" w:rsidRPr="00606D22" w:rsidRDefault="00606D22" w:rsidP="00606D22">
      <w:pPr>
        <w:pStyle w:val="Bezproreda"/>
        <w:rPr>
          <w:b/>
        </w:rPr>
      </w:pPr>
      <w:r w:rsidRPr="00606D22">
        <w:rPr>
          <w:b/>
        </w:rPr>
        <w:t>Sveučilište J.J. Strossmayera u Osijeku</w:t>
      </w:r>
    </w:p>
    <w:p w14:paraId="4B14EF42" w14:textId="77777777" w:rsidR="00606D22" w:rsidRPr="00606D22" w:rsidRDefault="00835FF5" w:rsidP="00606D22">
      <w:pPr>
        <w:pStyle w:val="Bezproreda"/>
        <w:rPr>
          <w:b/>
        </w:rPr>
      </w:pPr>
      <w:r>
        <w:rPr>
          <w:b/>
        </w:rPr>
        <w:t>Fakultet elektrotehnike, računarstva i informacijskih tehnologija Osijek</w:t>
      </w:r>
    </w:p>
    <w:p w14:paraId="7D2B88CB" w14:textId="77777777" w:rsidR="00606D22" w:rsidRPr="00606D22" w:rsidRDefault="00606D22" w:rsidP="00606D22">
      <w:pPr>
        <w:pStyle w:val="Bezproreda"/>
        <w:rPr>
          <w:b/>
        </w:rPr>
      </w:pPr>
      <w:r w:rsidRPr="00606D22">
        <w:rPr>
          <w:b/>
        </w:rPr>
        <w:t>Kneza Trpimira 2b, 31000 Osijek</w:t>
      </w:r>
    </w:p>
    <w:p w14:paraId="0A2BE170" w14:textId="77777777" w:rsidR="00606D22" w:rsidRDefault="00606D22">
      <w:pPr>
        <w:rPr>
          <w:rFonts w:ascii="Arial" w:hAnsi="Arial" w:cs="Arial"/>
          <w:b/>
          <w:sz w:val="24"/>
          <w:szCs w:val="24"/>
        </w:rPr>
      </w:pPr>
    </w:p>
    <w:p w14:paraId="50744BBF" w14:textId="4C16C924" w:rsidR="0021022D" w:rsidRDefault="00041BB6">
      <w:pPr>
        <w:rPr>
          <w:rFonts w:ascii="Arial" w:hAnsi="Arial" w:cs="Arial"/>
          <w:b/>
          <w:sz w:val="24"/>
          <w:szCs w:val="24"/>
        </w:rPr>
      </w:pPr>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6D5B57">
        <w:rPr>
          <w:rFonts w:ascii="Arial" w:hAnsi="Arial" w:cs="Arial"/>
          <w:b/>
          <w:sz w:val="24"/>
          <w:szCs w:val="24"/>
        </w:rPr>
        <w:t>202</w:t>
      </w:r>
      <w:r w:rsidR="00BC2FCB">
        <w:rPr>
          <w:rFonts w:ascii="Arial" w:hAnsi="Arial" w:cs="Arial"/>
          <w:b/>
          <w:sz w:val="24"/>
          <w:szCs w:val="24"/>
        </w:rPr>
        <w:t>4</w:t>
      </w:r>
      <w:r w:rsidR="006D5B57">
        <w:rPr>
          <w:rFonts w:ascii="Arial" w:hAnsi="Arial" w:cs="Arial"/>
          <w:b/>
          <w:sz w:val="24"/>
          <w:szCs w:val="24"/>
        </w:rPr>
        <w:t>. – 202</w:t>
      </w:r>
      <w:r w:rsidR="00BC2FCB">
        <w:rPr>
          <w:rFonts w:ascii="Arial" w:hAnsi="Arial" w:cs="Arial"/>
          <w:b/>
          <w:sz w:val="24"/>
          <w:szCs w:val="24"/>
        </w:rPr>
        <w:t>6</w:t>
      </w:r>
      <w:r w:rsidR="0021022D">
        <w:rPr>
          <w:rFonts w:ascii="Arial" w:hAnsi="Arial" w:cs="Arial"/>
          <w:b/>
          <w:sz w:val="24"/>
          <w:szCs w:val="24"/>
        </w:rPr>
        <w:t>.</w:t>
      </w:r>
    </w:p>
    <w:p w14:paraId="188AB1DC" w14:textId="77777777" w:rsidR="0021022D" w:rsidRDefault="0021022D" w:rsidP="0021022D">
      <w:pPr>
        <w:pStyle w:val="Odlomakpopisa"/>
        <w:numPr>
          <w:ilvl w:val="0"/>
          <w:numId w:val="4"/>
        </w:numPr>
        <w:rPr>
          <w:rFonts w:ascii="Arial" w:hAnsi="Arial" w:cs="Arial"/>
          <w:b/>
          <w:bCs/>
          <w:sz w:val="24"/>
          <w:szCs w:val="24"/>
        </w:rPr>
      </w:pPr>
      <w:r>
        <w:rPr>
          <w:rFonts w:ascii="Arial" w:hAnsi="Arial" w:cs="Arial"/>
          <w:b/>
          <w:bCs/>
          <w:sz w:val="24"/>
          <w:szCs w:val="24"/>
        </w:rPr>
        <w:t>UVOD</w:t>
      </w:r>
    </w:p>
    <w:p w14:paraId="1BD605BD" w14:textId="77777777" w:rsidR="003912D2" w:rsidRDefault="00835FF5" w:rsidP="003912D2">
      <w:pPr>
        <w:autoSpaceDE w:val="0"/>
        <w:autoSpaceDN w:val="0"/>
        <w:adjustRightInd w:val="0"/>
        <w:spacing w:after="0" w:line="240" w:lineRule="auto"/>
        <w:jc w:val="both"/>
        <w:rPr>
          <w:rFonts w:ascii="Arial" w:eastAsia="TrebuchetMS" w:hAnsi="Arial" w:cs="Arial"/>
          <w:sz w:val="24"/>
          <w:szCs w:val="24"/>
        </w:rPr>
      </w:pPr>
      <w:r>
        <w:rPr>
          <w:rFonts w:ascii="Arial" w:eastAsia="TrebuchetMS" w:hAnsi="Arial" w:cs="Arial"/>
          <w:sz w:val="24"/>
          <w:szCs w:val="24"/>
        </w:rPr>
        <w:t>Fakultet elektrotehnike, računarstva i informacijskih tehnologija Osijek</w:t>
      </w:r>
      <w:r w:rsidR="003912D2" w:rsidRPr="00E37E58">
        <w:rPr>
          <w:rFonts w:ascii="Arial" w:eastAsia="TrebuchetMS" w:hAnsi="Arial" w:cs="Arial"/>
          <w:sz w:val="24"/>
          <w:szCs w:val="24"/>
        </w:rPr>
        <w:t xml:space="preserve"> </w:t>
      </w:r>
      <w:r>
        <w:rPr>
          <w:rFonts w:ascii="Arial" w:eastAsia="TrebuchetMS" w:hAnsi="Arial" w:cs="Arial"/>
          <w:sz w:val="24"/>
          <w:szCs w:val="24"/>
        </w:rPr>
        <w:t>je jedna</w:t>
      </w:r>
      <w:r w:rsidR="003912D2" w:rsidRPr="00E37E58">
        <w:rPr>
          <w:rFonts w:ascii="Arial" w:eastAsia="TrebuchetMS" w:hAnsi="Arial" w:cs="Arial"/>
          <w:sz w:val="24"/>
          <w:szCs w:val="24"/>
        </w:rPr>
        <w:t xml:space="preserve"> od sastavnica</w:t>
      </w:r>
      <w:r w:rsidR="003912D2">
        <w:rPr>
          <w:rFonts w:ascii="Arial" w:eastAsia="TrebuchetMS" w:hAnsi="Arial" w:cs="Arial"/>
          <w:sz w:val="24"/>
          <w:szCs w:val="24"/>
        </w:rPr>
        <w:t xml:space="preserve"> </w:t>
      </w:r>
      <w:r w:rsidR="003912D2" w:rsidRPr="00E37E58">
        <w:rPr>
          <w:rFonts w:ascii="Arial" w:eastAsia="TrebuchetMS" w:hAnsi="Arial" w:cs="Arial"/>
          <w:sz w:val="24"/>
          <w:szCs w:val="24"/>
        </w:rPr>
        <w:t>Sveučilišta Josipa Jurja Strossmayera u Osijeku koja ustrojava i izvodi sveučilišne studije te</w:t>
      </w:r>
      <w:r w:rsidR="003912D2">
        <w:rPr>
          <w:rFonts w:ascii="Arial" w:eastAsia="TrebuchetMS" w:hAnsi="Arial" w:cs="Arial"/>
          <w:sz w:val="24"/>
          <w:szCs w:val="24"/>
        </w:rPr>
        <w:t xml:space="preserve"> </w:t>
      </w:r>
      <w:r w:rsidR="003912D2" w:rsidRPr="00E37E58">
        <w:rPr>
          <w:rFonts w:ascii="Arial" w:eastAsia="TrebuchetMS" w:hAnsi="Arial" w:cs="Arial"/>
          <w:sz w:val="24"/>
          <w:szCs w:val="24"/>
        </w:rPr>
        <w:t>razvija znanstveni i stručni rad u jednom ili više znanstvenih i stručnih polja.</w:t>
      </w:r>
    </w:p>
    <w:p w14:paraId="7CA6DBB4" w14:textId="77777777" w:rsidR="003912D2" w:rsidRPr="00E37E58" w:rsidRDefault="003912D2" w:rsidP="003912D2">
      <w:pPr>
        <w:autoSpaceDE w:val="0"/>
        <w:autoSpaceDN w:val="0"/>
        <w:adjustRightInd w:val="0"/>
        <w:spacing w:after="0" w:line="240" w:lineRule="auto"/>
        <w:jc w:val="both"/>
        <w:rPr>
          <w:rFonts w:ascii="Arial" w:eastAsia="TrebuchetMS" w:hAnsi="Arial" w:cs="Arial"/>
          <w:sz w:val="24"/>
          <w:szCs w:val="24"/>
        </w:rPr>
      </w:pPr>
    </w:p>
    <w:p w14:paraId="28478380" w14:textId="77777777" w:rsidR="003912D2" w:rsidRDefault="003912D2" w:rsidP="003912D2">
      <w:pPr>
        <w:autoSpaceDE w:val="0"/>
        <w:autoSpaceDN w:val="0"/>
        <w:adjustRightInd w:val="0"/>
        <w:spacing w:after="0" w:line="240" w:lineRule="auto"/>
        <w:jc w:val="both"/>
        <w:rPr>
          <w:rFonts w:ascii="Arial" w:hAnsi="Arial" w:cs="Arial"/>
          <w:sz w:val="24"/>
          <w:szCs w:val="24"/>
        </w:rPr>
      </w:pPr>
      <w:r w:rsidRPr="00E37E58">
        <w:rPr>
          <w:rFonts w:ascii="Arial" w:hAnsi="Arial" w:cs="Arial"/>
          <w:sz w:val="24"/>
          <w:szCs w:val="24"/>
        </w:rPr>
        <w:t xml:space="preserve">Zadaća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je provođenje znanstvenih, razvojnih i stručnih</w:t>
      </w:r>
      <w:r>
        <w:rPr>
          <w:rFonts w:ascii="Arial" w:hAnsi="Arial" w:cs="Arial"/>
          <w:sz w:val="24"/>
          <w:szCs w:val="24"/>
        </w:rPr>
        <w:t xml:space="preserve"> </w:t>
      </w:r>
      <w:r w:rsidRPr="00E37E58">
        <w:rPr>
          <w:rFonts w:ascii="Arial" w:hAnsi="Arial" w:cs="Arial"/>
          <w:sz w:val="24"/>
          <w:szCs w:val="24"/>
        </w:rPr>
        <w:t>istraživanja iz područja elektrotehnike i njoj srodnih grana, na kojima se temelji</w:t>
      </w:r>
      <w:r>
        <w:rPr>
          <w:rFonts w:ascii="Arial" w:hAnsi="Arial" w:cs="Arial"/>
          <w:sz w:val="24"/>
          <w:szCs w:val="24"/>
        </w:rPr>
        <w:t xml:space="preserve"> </w:t>
      </w:r>
      <w:r w:rsidRPr="00E37E58">
        <w:rPr>
          <w:rFonts w:ascii="Arial" w:hAnsi="Arial" w:cs="Arial"/>
          <w:sz w:val="24"/>
          <w:szCs w:val="24"/>
        </w:rPr>
        <w:t>preddiplomsko, diplomsko i poslijediplomsko obrazovanje pri čemu aktivno surađuje s</w:t>
      </w:r>
      <w:r>
        <w:rPr>
          <w:rFonts w:ascii="Arial" w:hAnsi="Arial" w:cs="Arial"/>
          <w:sz w:val="24"/>
          <w:szCs w:val="24"/>
        </w:rPr>
        <w:t xml:space="preserve"> </w:t>
      </w:r>
      <w:r w:rsidRPr="00E37E58">
        <w:rPr>
          <w:rFonts w:ascii="Arial" w:hAnsi="Arial" w:cs="Arial"/>
          <w:sz w:val="24"/>
          <w:szCs w:val="24"/>
        </w:rPr>
        <w:t xml:space="preserve">akademskim i gospodarskim partnerima u domovini i inozemstvu.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teži biti znanstveni i istraživački centar izvrsnosti iz polja elektrotehnike u regiji u</w:t>
      </w:r>
      <w:r>
        <w:rPr>
          <w:rFonts w:ascii="Arial" w:hAnsi="Arial" w:cs="Arial"/>
          <w:sz w:val="24"/>
          <w:szCs w:val="24"/>
        </w:rPr>
        <w:t xml:space="preserve"> </w:t>
      </w:r>
      <w:r w:rsidRPr="00E37E58">
        <w:rPr>
          <w:rFonts w:ascii="Arial" w:hAnsi="Arial" w:cs="Arial"/>
          <w:sz w:val="24"/>
          <w:szCs w:val="24"/>
        </w:rPr>
        <w:t>kojoj djeluje, pa i šire, s jasnim profilom usmjerenim na održivi razvoj provođenja</w:t>
      </w:r>
      <w:r>
        <w:rPr>
          <w:rFonts w:ascii="Arial" w:hAnsi="Arial" w:cs="Arial"/>
          <w:sz w:val="24"/>
          <w:szCs w:val="24"/>
        </w:rPr>
        <w:t xml:space="preserve"> </w:t>
      </w:r>
      <w:r w:rsidRPr="00E37E58">
        <w:rPr>
          <w:rFonts w:ascii="Arial" w:hAnsi="Arial" w:cs="Arial"/>
          <w:sz w:val="24"/>
          <w:szCs w:val="24"/>
        </w:rPr>
        <w:t>kvalitetnog i učinkovitog obrazovanja koje se temelji na rezultatima učenja i koncepciji</w:t>
      </w:r>
      <w:r>
        <w:rPr>
          <w:rFonts w:ascii="Arial" w:hAnsi="Arial" w:cs="Arial"/>
          <w:sz w:val="24"/>
          <w:szCs w:val="24"/>
        </w:rPr>
        <w:t xml:space="preserve"> </w:t>
      </w:r>
      <w:r w:rsidRPr="00E37E58">
        <w:rPr>
          <w:rFonts w:ascii="Arial" w:hAnsi="Arial" w:cs="Arial"/>
          <w:sz w:val="24"/>
          <w:szCs w:val="24"/>
        </w:rPr>
        <w:t>c</w:t>
      </w:r>
      <w:r>
        <w:rPr>
          <w:rFonts w:ascii="Arial" w:hAnsi="Arial" w:cs="Arial"/>
          <w:sz w:val="24"/>
          <w:szCs w:val="24"/>
        </w:rPr>
        <w:t>i</w:t>
      </w:r>
      <w:r w:rsidRPr="00E37E58">
        <w:rPr>
          <w:rFonts w:ascii="Arial" w:hAnsi="Arial" w:cs="Arial"/>
          <w:sz w:val="24"/>
          <w:szCs w:val="24"/>
        </w:rPr>
        <w:t xml:space="preserve">jelo životnog obrazovanja. Time će </w:t>
      </w:r>
      <w:r w:rsidR="00835FF5">
        <w:rPr>
          <w:rFonts w:ascii="Arial" w:eastAsia="TrebuchetMS" w:hAnsi="Arial" w:cs="Arial"/>
          <w:sz w:val="24"/>
          <w:szCs w:val="24"/>
        </w:rPr>
        <w:t>Fakultet elektrotehnike, računarstva i informacijskih tehnologija Osijek</w:t>
      </w:r>
      <w:r w:rsidRPr="00E37E58">
        <w:rPr>
          <w:rFonts w:ascii="Arial" w:hAnsi="Arial" w:cs="Arial"/>
          <w:sz w:val="24"/>
          <w:szCs w:val="24"/>
        </w:rPr>
        <w:t xml:space="preserve"> pokazati svoju najvišu</w:t>
      </w:r>
      <w:r>
        <w:rPr>
          <w:rFonts w:ascii="Arial" w:hAnsi="Arial" w:cs="Arial"/>
          <w:sz w:val="24"/>
          <w:szCs w:val="24"/>
        </w:rPr>
        <w:t xml:space="preserve"> </w:t>
      </w:r>
      <w:r w:rsidRPr="00E37E58">
        <w:rPr>
          <w:rFonts w:ascii="Arial" w:hAnsi="Arial" w:cs="Arial"/>
          <w:sz w:val="24"/>
          <w:szCs w:val="24"/>
        </w:rPr>
        <w:t>odgovornost prema razvoju visokog obrazovanja, istraživačkih karijera i projekata i svakako</w:t>
      </w:r>
      <w:r>
        <w:rPr>
          <w:rFonts w:ascii="Arial" w:hAnsi="Arial" w:cs="Arial"/>
          <w:sz w:val="24"/>
          <w:szCs w:val="24"/>
        </w:rPr>
        <w:t xml:space="preserve"> </w:t>
      </w:r>
      <w:r w:rsidRPr="00E37E58">
        <w:rPr>
          <w:rFonts w:ascii="Arial" w:hAnsi="Arial" w:cs="Arial"/>
          <w:sz w:val="24"/>
          <w:szCs w:val="24"/>
        </w:rPr>
        <w:t>doprinijeti tranziciji u društvo znanja.</w:t>
      </w:r>
    </w:p>
    <w:p w14:paraId="5A8C89C2"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5C8DC386"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Zakon o proračunu. Članak 28. (Narodne novine br. 87/2008</w:t>
      </w:r>
      <w:r w:rsidR="0067134E">
        <w:rPr>
          <w:rFonts w:ascii="Arial" w:hAnsi="Arial" w:cs="Arial"/>
          <w:sz w:val="24"/>
          <w:szCs w:val="24"/>
        </w:rPr>
        <w:t>, 136/12 i 15/15</w:t>
      </w:r>
      <w:r>
        <w:rPr>
          <w:rFonts w:ascii="Arial" w:hAnsi="Arial" w:cs="Arial"/>
          <w:sz w:val="24"/>
          <w:szCs w:val="24"/>
        </w:rPr>
        <w:t>), obvezuje proračunske korisnike na donošenje prijedloga fin</w:t>
      </w:r>
      <w:r w:rsidR="004246E8">
        <w:rPr>
          <w:rFonts w:ascii="Arial" w:hAnsi="Arial" w:cs="Arial"/>
          <w:sz w:val="24"/>
          <w:szCs w:val="24"/>
        </w:rPr>
        <w:t>an</w:t>
      </w:r>
      <w:r>
        <w:rPr>
          <w:rFonts w:ascii="Arial" w:hAnsi="Arial" w:cs="Arial"/>
          <w:sz w:val="24"/>
          <w:szCs w:val="24"/>
        </w:rPr>
        <w:t>cijskog plana koji u sebi sadrži:</w:t>
      </w:r>
    </w:p>
    <w:p w14:paraId="4592C2AC"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Prihode i primitke iskazane po vrstama</w:t>
      </w:r>
    </w:p>
    <w:p w14:paraId="2A4315E7"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Rashode i izdatke predviđene za trogodišnje razdoblje, razvrstane prema proračunskim klasifikacijama i</w:t>
      </w:r>
    </w:p>
    <w:p w14:paraId="6AAC1B74" w14:textId="77777777" w:rsidR="003912D2" w:rsidRDefault="003912D2" w:rsidP="003912D2">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Obrazloženje prijedloga financijskog plana.</w:t>
      </w:r>
    </w:p>
    <w:p w14:paraId="67A6177E"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69E01B41" w14:textId="7FBB3DA5"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Financijski plan je akt proračunskog korisnika kojim su utvrđeni njegovi prihodi i primici te rashodi i izdatci u skladu s proračunskim klasifikacijama.</w:t>
      </w:r>
    </w:p>
    <w:p w14:paraId="55828EB0"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0CA8DC5E"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14:paraId="451AC13D" w14:textId="77777777" w:rsidR="003912D2" w:rsidRDefault="003912D2" w:rsidP="003912D2">
      <w:pPr>
        <w:autoSpaceDE w:val="0"/>
        <w:autoSpaceDN w:val="0"/>
        <w:adjustRightInd w:val="0"/>
        <w:spacing w:after="0" w:line="240" w:lineRule="auto"/>
        <w:jc w:val="both"/>
        <w:rPr>
          <w:rFonts w:ascii="Arial" w:hAnsi="Arial" w:cs="Arial"/>
          <w:sz w:val="24"/>
          <w:szCs w:val="24"/>
        </w:rPr>
      </w:pPr>
    </w:p>
    <w:p w14:paraId="2E7418C1" w14:textId="77777777"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14:paraId="36E6648D" w14:textId="77777777" w:rsidR="0021022D" w:rsidRDefault="0021022D" w:rsidP="0021022D">
      <w:pPr>
        <w:pStyle w:val="Odlomakpopisa"/>
        <w:ind w:left="2040"/>
        <w:rPr>
          <w:rFonts w:ascii="Arial" w:hAnsi="Arial" w:cs="Arial"/>
          <w:sz w:val="24"/>
          <w:szCs w:val="24"/>
        </w:rPr>
      </w:pPr>
    </w:p>
    <w:p w14:paraId="3FAC5727" w14:textId="77777777" w:rsidR="00835FF5" w:rsidRDefault="00835FF5" w:rsidP="0021022D">
      <w:pPr>
        <w:pStyle w:val="Odlomakpopisa"/>
        <w:ind w:left="2040"/>
        <w:rPr>
          <w:rFonts w:ascii="Arial" w:hAnsi="Arial" w:cs="Arial"/>
          <w:sz w:val="24"/>
          <w:szCs w:val="24"/>
        </w:rPr>
      </w:pPr>
    </w:p>
    <w:p w14:paraId="51985C84" w14:textId="77777777" w:rsidR="0021022D" w:rsidRDefault="0021022D" w:rsidP="0021022D">
      <w:pPr>
        <w:pStyle w:val="Odlomakpopisa"/>
        <w:ind w:left="2040"/>
        <w:rPr>
          <w:rFonts w:ascii="Arial" w:hAnsi="Arial" w:cs="Arial"/>
          <w:sz w:val="24"/>
          <w:szCs w:val="24"/>
        </w:rPr>
      </w:pPr>
    </w:p>
    <w:p w14:paraId="5D221CA0" w14:textId="77777777" w:rsidR="0021022D" w:rsidRDefault="003E1F32" w:rsidP="0021022D">
      <w:pPr>
        <w:pStyle w:val="Odlomakpopisa"/>
        <w:numPr>
          <w:ilvl w:val="0"/>
          <w:numId w:val="4"/>
        </w:numPr>
        <w:rPr>
          <w:rFonts w:ascii="Arial" w:hAnsi="Arial" w:cs="Arial"/>
          <w:b/>
          <w:bCs/>
          <w:sz w:val="24"/>
          <w:szCs w:val="24"/>
        </w:rPr>
      </w:pPr>
      <w:r>
        <w:rPr>
          <w:rFonts w:ascii="Arial" w:hAnsi="Arial" w:cs="Arial"/>
          <w:b/>
          <w:bCs/>
          <w:sz w:val="24"/>
          <w:szCs w:val="24"/>
        </w:rPr>
        <w:t>Nastavna djelatnost</w:t>
      </w:r>
    </w:p>
    <w:p w14:paraId="00B11CD1" w14:textId="77777777" w:rsidR="0021022D" w:rsidRDefault="0021022D" w:rsidP="0021022D">
      <w:pPr>
        <w:pStyle w:val="Odlomakpopisa"/>
        <w:numPr>
          <w:ilvl w:val="0"/>
          <w:numId w:val="6"/>
        </w:numPr>
        <w:rPr>
          <w:rFonts w:ascii="Arial" w:hAnsi="Arial" w:cs="Arial"/>
          <w:b/>
          <w:bCs/>
          <w:sz w:val="24"/>
          <w:szCs w:val="24"/>
        </w:rPr>
      </w:pPr>
      <w:r>
        <w:rPr>
          <w:rFonts w:ascii="Arial" w:hAnsi="Arial" w:cs="Arial"/>
          <w:b/>
          <w:bCs/>
          <w:sz w:val="24"/>
          <w:szCs w:val="24"/>
        </w:rPr>
        <w:lastRenderedPageBreak/>
        <w:t>OPIS PROGRAMA</w:t>
      </w:r>
    </w:p>
    <w:p w14:paraId="25AB269D" w14:textId="77777777" w:rsidR="003E1F32" w:rsidRPr="003E1F32" w:rsidRDefault="003E1F32" w:rsidP="003E1F32">
      <w:pPr>
        <w:pStyle w:val="Default"/>
        <w:rPr>
          <w:rFonts w:ascii="Arial" w:hAnsi="Arial" w:cs="Arial"/>
        </w:rPr>
      </w:pPr>
      <w:r w:rsidRPr="003E1F32">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14:paraId="31F520B7" w14:textId="77777777" w:rsidR="003E1F32" w:rsidRPr="003E1F32" w:rsidRDefault="003E1F32" w:rsidP="003E1F32">
      <w:pPr>
        <w:pStyle w:val="Default"/>
        <w:rPr>
          <w:rFonts w:ascii="Arial" w:hAnsi="Arial" w:cs="Arial"/>
        </w:rPr>
      </w:pPr>
      <w:r w:rsidRPr="003E1F32">
        <w:rPr>
          <w:rFonts w:ascii="Arial" w:hAnsi="Arial" w:cs="Arial"/>
        </w:rPr>
        <w:t xml:space="preserve">Za svaki predmet definirane su aktivnosti koje student treba uspješno izvršiti u svrhu polaganja ispita. Pritom je mogući raspon udjela pojedinačnih aktivnosti u ukupnoj ocjeni definiran dokumentom „Okviri kriterija ocjenjivanja studenata“.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14:paraId="23F4DCFE" w14:textId="77777777" w:rsidR="003E1F32" w:rsidRDefault="003E1F32" w:rsidP="003E1F32">
      <w:pPr>
        <w:jc w:val="both"/>
        <w:rPr>
          <w:rFonts w:ascii="Arial" w:hAnsi="Arial" w:cs="Arial"/>
          <w:sz w:val="24"/>
          <w:szCs w:val="24"/>
        </w:rPr>
      </w:pPr>
      <w:r w:rsidRPr="003E1F32">
        <w:rPr>
          <w:rFonts w:ascii="Arial" w:hAnsi="Arial" w:cs="Arial"/>
          <w:sz w:val="24"/>
          <w:szCs w:val="24"/>
        </w:rPr>
        <w:t>Napredovanje kroz studij temelji se na ostvarenim ECTS bodovima što je detaljno opisano sveučilišnim Pravilnikom o studijima i studiranju.</w:t>
      </w:r>
    </w:p>
    <w:p w14:paraId="03CEC991" w14:textId="77777777" w:rsidR="003E1F32" w:rsidRPr="003E1F32" w:rsidRDefault="003E1F32" w:rsidP="003E1F32">
      <w:pPr>
        <w:rPr>
          <w:rFonts w:ascii="Arial" w:hAnsi="Arial" w:cs="Arial"/>
          <w:b/>
          <w:bCs/>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2F176DDF" w14:textId="77777777" w:rsidR="003E1F32" w:rsidRP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t>Znanstvena djelatnost</w:t>
      </w:r>
    </w:p>
    <w:p w14:paraId="30DEC9F5" w14:textId="77777777" w:rsidR="00D121EA" w:rsidRPr="00D121EA" w:rsidRDefault="00D121EA" w:rsidP="00D121EA">
      <w:pPr>
        <w:pStyle w:val="Odlomakpopisa"/>
        <w:numPr>
          <w:ilvl w:val="0"/>
          <w:numId w:val="6"/>
        </w:numPr>
        <w:jc w:val="both"/>
        <w:rPr>
          <w:rFonts w:ascii="Arial" w:hAnsi="Arial" w:cs="Arial"/>
          <w:b/>
          <w:sz w:val="24"/>
          <w:szCs w:val="24"/>
        </w:rPr>
      </w:pPr>
      <w:r w:rsidRPr="00D121EA">
        <w:rPr>
          <w:rFonts w:ascii="Arial" w:hAnsi="Arial" w:cs="Arial"/>
          <w:b/>
          <w:sz w:val="24"/>
          <w:szCs w:val="24"/>
        </w:rPr>
        <w:t>OPIS PROGRAMA</w:t>
      </w:r>
    </w:p>
    <w:p w14:paraId="6DF69833" w14:textId="77777777" w:rsidR="000F284F" w:rsidRDefault="00D121EA" w:rsidP="000F284F">
      <w:pPr>
        <w:pStyle w:val="Default"/>
        <w:rPr>
          <w:rFonts w:ascii="Arial" w:hAnsi="Arial" w:cs="Arial"/>
        </w:rPr>
      </w:pPr>
      <w:r w:rsidRPr="00D121EA">
        <w:rPr>
          <w:rFonts w:ascii="Arial" w:hAnsi="Arial" w:cs="Arial"/>
        </w:rPr>
        <w:t xml:space="preserve">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znanstvenici provode istraživanja u području elektroenergetike, informacijsko-komunikacijskih tehnologija, automatike, </w:t>
      </w:r>
      <w:r w:rsidR="000F284F">
        <w:rPr>
          <w:rFonts w:ascii="Arial" w:hAnsi="Arial" w:cs="Arial"/>
        </w:rPr>
        <w:t>elektrostrojarstva,</w:t>
      </w:r>
      <w:r w:rsidRPr="00D121EA">
        <w:rPr>
          <w:rFonts w:ascii="Arial" w:hAnsi="Arial" w:cs="Arial"/>
        </w:rPr>
        <w:t xml:space="preserve"> računarstva</w:t>
      </w:r>
      <w:r w:rsidR="000F284F">
        <w:rPr>
          <w:rFonts w:ascii="Arial" w:hAnsi="Arial" w:cs="Arial"/>
        </w:rPr>
        <w:t xml:space="preserve"> i automobilske industrije</w:t>
      </w:r>
      <w:r w:rsidRPr="00D121EA">
        <w:rPr>
          <w:rFonts w:ascii="Arial" w:hAnsi="Arial" w:cs="Arial"/>
        </w:rPr>
        <w:t xml:space="preserve">. U proteklih pet godina sudjelovali su </w:t>
      </w:r>
      <w:r w:rsidR="000F284F">
        <w:rPr>
          <w:rFonts w:ascii="Arial" w:hAnsi="Arial" w:cs="Arial"/>
        </w:rPr>
        <w:t>kao voditelji ili suradnici u 42</w:t>
      </w:r>
      <w:r w:rsidRPr="00D121EA">
        <w:rPr>
          <w:rFonts w:ascii="Arial" w:hAnsi="Arial" w:cs="Arial"/>
        </w:rPr>
        <w:t xml:space="preserve"> znanstveno-istraživačkih i tehnologijskih projekata</w:t>
      </w:r>
      <w:r w:rsidR="000F284F">
        <w:rPr>
          <w:rFonts w:ascii="Arial" w:hAnsi="Arial" w:cs="Arial"/>
        </w:rPr>
        <w:t xml:space="preserve"> pri čemu je na 24 projekta Fakultet imao ulogu nositelja. </w:t>
      </w:r>
      <w:r w:rsidR="000F284F" w:rsidRPr="000F284F">
        <w:rPr>
          <w:rFonts w:ascii="Arial" w:hAnsi="Arial" w:cs="Arial"/>
        </w:rPr>
        <w:t>Zaposlenici Fakulteta u posljednjih pet godina su sudjelovali kao voditelji ili suradnici u 42 znanstveno-istraživačka i tehnologijska projekta, pri čemu je na 24 projekta Fakultet imao ulogu nositelja. Fakultet aktivno sudjeluje u pripremi i provedbi projekata koristeći različite izvore financiranja poput: Europski strukturni i investicijski fondovi (EFRR, ESF), Horizon, Interreg IPA programi prekogranične suradnje, Hrvatska zaklada za znanost (HRZZ), sredstva Sveučilišta Josipa Jurja Strossmayera u Osijeku, Hrvatske agencije za malo gospodarstvo, inovacije i investicije (HAMAG-BICRO)</w:t>
      </w:r>
      <w:r w:rsidR="000F284F">
        <w:rPr>
          <w:rFonts w:ascii="Arial" w:hAnsi="Arial" w:cs="Arial"/>
        </w:rPr>
        <w:t xml:space="preserve">. </w:t>
      </w:r>
      <w:r w:rsidRPr="00D121EA">
        <w:rPr>
          <w:rFonts w:ascii="Arial" w:hAnsi="Arial" w:cs="Arial"/>
        </w:rPr>
        <w:t xml:space="preserve"> U tom je</w:t>
      </w:r>
      <w:r w:rsidR="000F284F">
        <w:rPr>
          <w:rFonts w:ascii="Arial" w:hAnsi="Arial" w:cs="Arial"/>
        </w:rPr>
        <w:t xml:space="preserve"> razdoblju objavljeno više od 759 znanstvenih i preglednih</w:t>
      </w:r>
      <w:r w:rsidRPr="00D121EA">
        <w:rPr>
          <w:rFonts w:ascii="Arial" w:hAnsi="Arial" w:cs="Arial"/>
        </w:rPr>
        <w:t xml:space="preserve"> radova</w:t>
      </w:r>
      <w:r w:rsidR="000F284F">
        <w:rPr>
          <w:rFonts w:ascii="Arial" w:hAnsi="Arial" w:cs="Arial"/>
        </w:rPr>
        <w:t>, od kojih 237</w:t>
      </w:r>
      <w:r w:rsidRPr="00D121EA">
        <w:rPr>
          <w:rFonts w:ascii="Arial" w:hAnsi="Arial" w:cs="Arial"/>
        </w:rPr>
        <w:t xml:space="preserve"> u časopisima indeksiranim u bazi Web of Science pri čemu prosječni čimbenik utjecaja radova i broj citata rastu iz godine u godinu što ukazuje na sve veću međunarodnu prepoznatljivost rezultata znanstvenih istraživanja na Fakultetu</w:t>
      </w:r>
      <w:r w:rsidR="001A3831" w:rsidRPr="001A3831">
        <w:rPr>
          <w:rFonts w:ascii="Arial" w:eastAsia="TrebuchetMS" w:hAnsi="Arial" w:cs="Arial"/>
        </w:rPr>
        <w:t xml:space="preserve"> </w:t>
      </w:r>
      <w:r w:rsidR="001A3831">
        <w:rPr>
          <w:rFonts w:ascii="Arial" w:eastAsia="TrebuchetMS" w:hAnsi="Arial" w:cs="Arial"/>
        </w:rPr>
        <w:t>Fakultet elektrotehnike, računarstva i informacijskih tehnologija Osijek</w:t>
      </w:r>
      <w:r w:rsidR="000F284F">
        <w:rPr>
          <w:rFonts w:ascii="Arial" w:hAnsi="Arial" w:cs="Arial"/>
        </w:rPr>
        <w:t xml:space="preserve">. </w:t>
      </w:r>
      <w:r w:rsidRPr="00D121EA">
        <w:rPr>
          <w:rFonts w:ascii="Arial" w:hAnsi="Arial" w:cs="Arial"/>
        </w:rPr>
        <w:t>Znanstveni rad se ogleda i u uspješnom vođenju studenata na poslijediplomskom studiju.</w:t>
      </w:r>
      <w:r w:rsidR="000F284F" w:rsidRPr="000F284F">
        <w:t xml:space="preserve"> </w:t>
      </w:r>
      <w:r w:rsidR="000F284F" w:rsidRPr="000F284F">
        <w:rPr>
          <w:rFonts w:ascii="Arial" w:hAnsi="Arial" w:cs="Arial"/>
        </w:rPr>
        <w:t>Fakultet izdaje međunarodni znanstveni časopis International Journal of Electrical and Computer Engineering Systems te je organizator IEEE konferencije International Conference on Smart Systems and Technologies (SST) u kojima se objavljuju rezultati istraživanja iz teorije i primjene elektrotehnike, računarstva, komunikacijsko-informacijskih tehnologija, elektrogenergetike kao i interdisciplinarnih područja.</w:t>
      </w:r>
    </w:p>
    <w:p w14:paraId="2839DD12" w14:textId="77777777" w:rsidR="00D121EA" w:rsidRDefault="00D121EA" w:rsidP="00D121EA">
      <w:pPr>
        <w:jc w:val="both"/>
        <w:rPr>
          <w:rFonts w:ascii="Arial" w:hAnsi="Arial" w:cs="Arial"/>
          <w:sz w:val="24"/>
          <w:szCs w:val="24"/>
        </w:rPr>
      </w:pPr>
    </w:p>
    <w:p w14:paraId="4EE2B30F" w14:textId="77777777" w:rsidR="00D121EA" w:rsidRDefault="00D121EA" w:rsidP="00D121EA">
      <w:pPr>
        <w:pStyle w:val="Odlomakpopisa"/>
        <w:numPr>
          <w:ilvl w:val="0"/>
          <w:numId w:val="4"/>
        </w:numPr>
        <w:jc w:val="both"/>
        <w:rPr>
          <w:rFonts w:ascii="Arial" w:hAnsi="Arial" w:cs="Arial"/>
          <w:b/>
          <w:sz w:val="24"/>
          <w:szCs w:val="24"/>
        </w:rPr>
      </w:pPr>
      <w:r w:rsidRPr="00D121EA">
        <w:rPr>
          <w:rFonts w:ascii="Arial" w:hAnsi="Arial" w:cs="Arial"/>
          <w:b/>
          <w:sz w:val="24"/>
          <w:szCs w:val="24"/>
        </w:rPr>
        <w:lastRenderedPageBreak/>
        <w:t>Stručna djelatnost i suradnja s gospodarstvom</w:t>
      </w:r>
    </w:p>
    <w:p w14:paraId="69FC3724" w14:textId="77777777" w:rsidR="00D121EA" w:rsidRDefault="00D121EA" w:rsidP="00D121EA">
      <w:pPr>
        <w:pStyle w:val="Odlomakpopisa"/>
        <w:numPr>
          <w:ilvl w:val="0"/>
          <w:numId w:val="6"/>
        </w:numPr>
        <w:jc w:val="both"/>
        <w:rPr>
          <w:rFonts w:ascii="Arial" w:hAnsi="Arial" w:cs="Arial"/>
          <w:b/>
          <w:sz w:val="24"/>
          <w:szCs w:val="24"/>
        </w:rPr>
      </w:pPr>
      <w:r>
        <w:rPr>
          <w:rFonts w:ascii="Arial" w:hAnsi="Arial" w:cs="Arial"/>
          <w:b/>
          <w:sz w:val="24"/>
          <w:szCs w:val="24"/>
        </w:rPr>
        <w:t>OPIS PROGRAMA</w:t>
      </w:r>
    </w:p>
    <w:p w14:paraId="0BDC411D" w14:textId="77777777" w:rsidR="00D121EA" w:rsidRPr="00D121EA" w:rsidRDefault="00D121EA" w:rsidP="00D121EA">
      <w:pPr>
        <w:pStyle w:val="Default"/>
        <w:rPr>
          <w:rFonts w:ascii="Arial" w:hAnsi="Arial" w:cs="Arial"/>
        </w:rPr>
      </w:pPr>
      <w:r w:rsidRPr="00D121EA">
        <w:rPr>
          <w:rFonts w:ascii="Arial" w:hAnsi="Arial" w:cs="Arial"/>
        </w:rPr>
        <w:t xml:space="preserve">Stručna djelatnost </w:t>
      </w:r>
      <w:r w:rsidR="001A3831">
        <w:rPr>
          <w:rFonts w:ascii="Arial" w:eastAsia="TrebuchetMS" w:hAnsi="Arial" w:cs="Arial"/>
        </w:rPr>
        <w:t>Fakulteta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14:paraId="1BBAB1A1" w14:textId="77777777" w:rsidR="00D121EA" w:rsidRPr="00D121EA" w:rsidRDefault="00D121EA" w:rsidP="00D121EA">
      <w:pPr>
        <w:pStyle w:val="Default"/>
        <w:rPr>
          <w:rFonts w:ascii="Arial" w:hAnsi="Arial" w:cs="Arial"/>
        </w:rPr>
      </w:pPr>
      <w:r w:rsidRPr="00D121EA">
        <w:rPr>
          <w:rFonts w:ascii="Arial" w:hAnsi="Arial" w:cs="Arial"/>
        </w:rPr>
        <w:t xml:space="preserve">Sve ovo povratno djeluje na nastavni proces 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stručnog studija neposredno stječu kroz obavljanje stručne prakse u gospodarstvu kao i kroz izradu diplomskih i završnih radova u suradnji s gospodarskim partnerima. </w:t>
      </w:r>
    </w:p>
    <w:p w14:paraId="643D3AE3" w14:textId="77777777" w:rsidR="00D121EA" w:rsidRDefault="00D121EA" w:rsidP="00D121EA">
      <w:pPr>
        <w:jc w:val="both"/>
        <w:rPr>
          <w:rFonts w:ascii="Arial" w:hAnsi="Arial" w:cs="Arial"/>
          <w:sz w:val="24"/>
          <w:szCs w:val="24"/>
        </w:rPr>
      </w:pPr>
      <w:r w:rsidRPr="00D121EA">
        <w:rPr>
          <w:rFonts w:ascii="Arial" w:hAnsi="Arial" w:cs="Arial"/>
          <w:sz w:val="24"/>
          <w:szCs w:val="24"/>
        </w:rPr>
        <w:t>U pogledu stručne djelatnosti Fakulteta veliko značenje imaju odnedavno ustrojeni i akreditirani laboratoriji za ispitivanje niskofrekvencijskih i visokofrekvencijskih elektromagnetskih polja: laboratorij za elektromagnetsku kompatibilnost te laboratorij za VF mjerenja. Osim toga, Fakultet je ovlašten i za obavljanje usluga vezanih za rješavanje problematike energetske učinkovitosti zgrada u skladu s važećim zakonskim propisima te, u suradnji sa svojim partnerima, za energetski pregled i energetsko certificiranje u zgradarstvu.</w:t>
      </w:r>
    </w:p>
    <w:p w14:paraId="1C0908A8" w14:textId="77777777" w:rsidR="008A1DC9" w:rsidRPr="008A1DC9" w:rsidRDefault="008A1DC9" w:rsidP="008A1DC9">
      <w:pPr>
        <w:pStyle w:val="Odlomakpopisa"/>
        <w:numPr>
          <w:ilvl w:val="0"/>
          <w:numId w:val="4"/>
        </w:numPr>
        <w:autoSpaceDE w:val="0"/>
        <w:autoSpaceDN w:val="0"/>
        <w:adjustRightInd w:val="0"/>
        <w:spacing w:after="0" w:line="240" w:lineRule="auto"/>
        <w:rPr>
          <w:rFonts w:ascii="Arial" w:hAnsi="Arial" w:cs="Arial"/>
          <w:b/>
          <w:color w:val="000000"/>
          <w:sz w:val="24"/>
          <w:szCs w:val="24"/>
        </w:rPr>
      </w:pPr>
      <w:r w:rsidRPr="008A1DC9">
        <w:rPr>
          <w:rFonts w:ascii="Arial" w:hAnsi="Arial" w:cs="Arial"/>
          <w:b/>
          <w:bCs/>
          <w:color w:val="000000"/>
          <w:sz w:val="24"/>
          <w:szCs w:val="24"/>
        </w:rPr>
        <w:t xml:space="preserve">Međunarodna suradnja </w:t>
      </w:r>
    </w:p>
    <w:p w14:paraId="219DE7FB" w14:textId="77777777" w:rsidR="008A1DC9" w:rsidRPr="00E6732E" w:rsidRDefault="00E6732E" w:rsidP="00E6732E">
      <w:pPr>
        <w:pStyle w:val="Odlomakpopisa"/>
        <w:numPr>
          <w:ilvl w:val="0"/>
          <w:numId w:val="6"/>
        </w:numPr>
        <w:autoSpaceDE w:val="0"/>
        <w:autoSpaceDN w:val="0"/>
        <w:adjustRightInd w:val="0"/>
        <w:spacing w:after="0" w:line="240" w:lineRule="auto"/>
        <w:rPr>
          <w:rFonts w:ascii="Arial" w:hAnsi="Arial" w:cs="Arial"/>
          <w:b/>
          <w:color w:val="000000"/>
          <w:sz w:val="24"/>
          <w:szCs w:val="24"/>
        </w:rPr>
      </w:pPr>
      <w:r w:rsidRPr="00E6732E">
        <w:rPr>
          <w:rFonts w:ascii="Arial" w:hAnsi="Arial" w:cs="Arial"/>
          <w:b/>
          <w:color w:val="000000"/>
          <w:sz w:val="24"/>
          <w:szCs w:val="24"/>
        </w:rPr>
        <w:t>OPIS PROGRAMA</w:t>
      </w:r>
    </w:p>
    <w:p w14:paraId="41D93E95" w14:textId="77777777" w:rsidR="00E6732E" w:rsidRPr="00E6732E" w:rsidRDefault="00E6732E" w:rsidP="00E6732E">
      <w:pPr>
        <w:pStyle w:val="Odlomakpopisa"/>
        <w:autoSpaceDE w:val="0"/>
        <w:autoSpaceDN w:val="0"/>
        <w:adjustRightInd w:val="0"/>
        <w:spacing w:after="0" w:line="240" w:lineRule="auto"/>
        <w:ind w:left="1440"/>
        <w:rPr>
          <w:rFonts w:ascii="Arial" w:hAnsi="Arial" w:cs="Arial"/>
          <w:color w:val="000000"/>
          <w:sz w:val="24"/>
          <w:szCs w:val="24"/>
        </w:rPr>
      </w:pPr>
    </w:p>
    <w:p w14:paraId="4642AF06" w14:textId="77777777" w:rsidR="008A1DC9" w:rsidRDefault="008A1DC9" w:rsidP="008A1DC9">
      <w:pPr>
        <w:jc w:val="both"/>
        <w:rPr>
          <w:rFonts w:ascii="Arial" w:hAnsi="Arial" w:cs="Arial"/>
          <w:color w:val="000000"/>
          <w:sz w:val="24"/>
          <w:szCs w:val="24"/>
        </w:rPr>
      </w:pPr>
      <w:r w:rsidRPr="008A1DC9">
        <w:rPr>
          <w:rFonts w:ascii="Arial" w:hAnsi="Arial" w:cs="Arial"/>
          <w:color w:val="000000"/>
          <w:sz w:val="24"/>
          <w:szCs w:val="24"/>
        </w:rPr>
        <w:t xml:space="preserve">Međunarodna suradnja </w:t>
      </w:r>
      <w:r w:rsidR="001A3831">
        <w:rPr>
          <w:rFonts w:ascii="Arial" w:eastAsia="TrebuchetMS" w:hAnsi="Arial" w:cs="Arial"/>
          <w:sz w:val="24"/>
          <w:szCs w:val="24"/>
        </w:rPr>
        <w:t>Fakulteta elektrotehnike, računarstva i informacijskih tehnologija Osijek</w:t>
      </w:r>
      <w:r w:rsidRPr="008A1DC9">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znanstvenici i suradnici te nastavno i nenastavno osoblje, a u programima mobilnosti, najčešće Erasmus/ Erasmus+ i IAESTE uz navedene skupine zaposlenika, studenti svih razina studiranja i studijskih programa. </w:t>
      </w:r>
      <w:r w:rsidR="001A3831">
        <w:rPr>
          <w:rFonts w:ascii="Arial" w:eastAsia="TrebuchetMS" w:hAnsi="Arial" w:cs="Arial"/>
          <w:sz w:val="24"/>
          <w:szCs w:val="24"/>
        </w:rPr>
        <w:t>Fakultet elektrotehnike, računarstva i informacijskih tehnologija Osijek</w:t>
      </w:r>
      <w:r w:rsidRPr="008A1DC9">
        <w:rPr>
          <w:rFonts w:ascii="Arial" w:hAnsi="Arial" w:cs="Arial"/>
          <w:color w:val="000000"/>
          <w:sz w:val="24"/>
          <w:szCs w:val="24"/>
        </w:rPr>
        <w:t xml:space="preserve"> ima suradnju s pedesetak inozemnih institucija.</w:t>
      </w:r>
    </w:p>
    <w:p w14:paraId="07414B4E" w14:textId="77777777" w:rsidR="00D121EA" w:rsidRDefault="00E6732E" w:rsidP="00D121EA">
      <w:pPr>
        <w:jc w:val="both"/>
        <w:rPr>
          <w:rFonts w:ascii="Arial" w:hAnsi="Arial" w:cs="Arial"/>
          <w:sz w:val="24"/>
          <w:szCs w:val="24"/>
        </w:rPr>
      </w:pPr>
      <w:r w:rsidRPr="00E6732E">
        <w:rPr>
          <w:rFonts w:ascii="Arial" w:hAnsi="Arial" w:cs="Arial"/>
          <w:sz w:val="24"/>
          <w:szCs w:val="24"/>
        </w:rPr>
        <w:t xml:space="preserve">U cilju osiguravanja preduvjeta za razvoj međunarodne suradnje Fakultet je 2013. godine osnovao Ured za međunarodnu suradnju, znanstvene i stručne projekte (u daljnjem tekstu: Ured za međunarodnu suradnju) koji u suradnji s prodekanima, dekanom i službama Fakulteta obavlja niz uspostavnih, informativnih, pripremnih, </w:t>
      </w:r>
      <w:r w:rsidRPr="00E6732E">
        <w:rPr>
          <w:rFonts w:ascii="Arial" w:hAnsi="Arial" w:cs="Arial"/>
          <w:sz w:val="24"/>
          <w:szCs w:val="24"/>
        </w:rPr>
        <w:lastRenderedPageBreak/>
        <w:t>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14:paraId="6EF2A5CE" w14:textId="77777777" w:rsidR="00A77FE4" w:rsidRPr="00A77FE4" w:rsidRDefault="00A77FE4" w:rsidP="00A77FE4">
      <w:pPr>
        <w:pStyle w:val="Odlomakpopisa"/>
        <w:numPr>
          <w:ilvl w:val="0"/>
          <w:numId w:val="4"/>
        </w:numPr>
        <w:jc w:val="both"/>
        <w:rPr>
          <w:rFonts w:ascii="Arial" w:hAnsi="Arial" w:cs="Arial"/>
          <w:b/>
          <w:sz w:val="24"/>
          <w:szCs w:val="24"/>
        </w:rPr>
      </w:pPr>
      <w:r w:rsidRPr="00A77FE4">
        <w:rPr>
          <w:rFonts w:ascii="Arial" w:hAnsi="Arial" w:cs="Arial"/>
          <w:b/>
          <w:bCs/>
          <w:sz w:val="24"/>
          <w:szCs w:val="24"/>
        </w:rPr>
        <w:t>Sustav osiguravanja kvalitete</w:t>
      </w:r>
    </w:p>
    <w:p w14:paraId="6DCFD20F" w14:textId="10B9172C" w:rsidR="00804164" w:rsidRPr="0047502D" w:rsidRDefault="00A77FE4" w:rsidP="00B541BA">
      <w:pPr>
        <w:pStyle w:val="Bezproreda"/>
        <w:rPr>
          <w:rFonts w:ascii="Arial" w:hAnsi="Arial" w:cs="Arial"/>
          <w:sz w:val="24"/>
          <w:szCs w:val="24"/>
        </w:rPr>
      </w:pPr>
      <w:r w:rsidRPr="0047502D">
        <w:rPr>
          <w:rFonts w:ascii="Arial" w:hAnsi="Arial" w:cs="Arial"/>
          <w:sz w:val="24"/>
          <w:szCs w:val="24"/>
        </w:rPr>
        <w:t>Sustavom osiguravanja kvalitete visokog obrazovanja, koji je najprije implementiran u nastavnu djelatnost Fakulteta, a zatim i u znanstveno-istraživačku djelatnost, nastoje se obuhvatiti sve djelatnosti Fakulteta pa tako i stručnu i administrat</w:t>
      </w:r>
      <w:r w:rsidR="0007778B" w:rsidRPr="0047502D">
        <w:rPr>
          <w:rFonts w:ascii="Arial" w:hAnsi="Arial" w:cs="Arial"/>
          <w:sz w:val="24"/>
          <w:szCs w:val="24"/>
        </w:rPr>
        <w:t xml:space="preserve">ivne djelatnosti. </w:t>
      </w:r>
      <w:r w:rsidR="00804164" w:rsidRPr="0047502D">
        <w:rPr>
          <w:rFonts w:ascii="Arial" w:hAnsi="Arial" w:cs="Arial"/>
          <w:sz w:val="24"/>
          <w:szCs w:val="24"/>
        </w:rPr>
        <w:t>Ured za kvalitetu svoj rad koordinira s Centrom za unaprjeđenje i osiguranje kvalitete visokog obrazovanja Sveučilišta Josipa Jurja Strossmayera u Osijeku. Povjerenstvo za kvalitetu djeluje usklađeno s Uredom za kvalitetu te s njime dijeli odgovornost za unaprjeđenje i osiguranje kvalitete. Povjerenstvo izrađuje godišnji plan aktivnosti te ga istekom akademske godine vrednuje i izvješće podnosi Fakultetskom vijeću.</w:t>
      </w:r>
      <w:r w:rsidR="00B541BA" w:rsidRPr="0047502D">
        <w:rPr>
          <w:rFonts w:ascii="Arial" w:hAnsi="Arial" w:cs="Arial"/>
          <w:sz w:val="24"/>
          <w:szCs w:val="24"/>
        </w:rPr>
        <w:t xml:space="preserve"> Dokumenti vezani uz sustav kvalitete kao i ostali dokumenti vezani uz rad Povjerenstva dostupni su na internetskim stranicama kvalitete, </w:t>
      </w:r>
      <w:hyperlink r:id="rId7" w:history="1">
        <w:r w:rsidR="00B541BA" w:rsidRPr="0047502D">
          <w:rPr>
            <w:rStyle w:val="Hiperveza"/>
            <w:rFonts w:ascii="Arial" w:hAnsi="Arial" w:cs="Arial"/>
            <w:sz w:val="24"/>
            <w:szCs w:val="24"/>
          </w:rPr>
          <w:t>https://www.ferit.unios.hr/fakultet/kvaliteta</w:t>
        </w:r>
      </w:hyperlink>
      <w:r w:rsidR="00B541BA" w:rsidRPr="0047502D">
        <w:rPr>
          <w:rFonts w:ascii="Arial" w:hAnsi="Arial" w:cs="Arial"/>
          <w:sz w:val="24"/>
          <w:szCs w:val="24"/>
        </w:rPr>
        <w:t>.</w:t>
      </w:r>
    </w:p>
    <w:p w14:paraId="22DC703B" w14:textId="77777777" w:rsidR="00B541BA" w:rsidRPr="0047502D" w:rsidRDefault="00B541BA" w:rsidP="00B541BA">
      <w:pPr>
        <w:pStyle w:val="Bezproreda"/>
        <w:rPr>
          <w:rFonts w:ascii="Arial" w:hAnsi="Arial" w:cs="Arial"/>
          <w:sz w:val="24"/>
          <w:szCs w:val="24"/>
        </w:rPr>
      </w:pPr>
    </w:p>
    <w:p w14:paraId="58BA7DF6" w14:textId="77777777" w:rsidR="00DD0F8E" w:rsidRDefault="0021022D" w:rsidP="00DD0F8E">
      <w:pPr>
        <w:rPr>
          <w:rFonts w:ascii="Arial" w:hAnsi="Arial" w:cs="Arial"/>
          <w:b/>
          <w:sz w:val="24"/>
          <w:szCs w:val="24"/>
        </w:rPr>
      </w:pPr>
      <w:r w:rsidRPr="00E6732E">
        <w:rPr>
          <w:rFonts w:ascii="Arial" w:hAnsi="Arial" w:cs="Arial"/>
          <w:b/>
          <w:bCs/>
          <w:sz w:val="24"/>
          <w:szCs w:val="24"/>
        </w:rPr>
        <w:t xml:space="preserve">Zakonske i druge pravne osnove – </w:t>
      </w:r>
      <w:r w:rsidRPr="00E6732E">
        <w:rPr>
          <w:rFonts w:ascii="Arial" w:hAnsi="Arial" w:cs="Arial"/>
          <w:sz w:val="24"/>
          <w:szCs w:val="24"/>
        </w:rPr>
        <w:t>ZAKONSKE I DRUGE PODLOGE NA KOJIMA SE ZASNIVAJU PROGRAMI</w:t>
      </w:r>
    </w:p>
    <w:p w14:paraId="057F3198" w14:textId="77777777" w:rsidR="00DD0F8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Zakon o znanstvenoj djelatnosti i visokom obrazovanju</w:t>
      </w:r>
    </w:p>
    <w:p w14:paraId="7B9E44EB" w14:textId="77777777" w:rsidR="00E6732E" w:rsidRPr="00DD0F8E" w:rsidRDefault="00DD0F8E" w:rsidP="00DD0F8E">
      <w:pPr>
        <w:pStyle w:val="Bezproreda"/>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Strategija obrazovanja, znanosti i tehnologije RH</w:t>
      </w:r>
    </w:p>
    <w:p w14:paraId="01C6EE20" w14:textId="77777777" w:rsidR="00E6732E" w:rsidRPr="00DD0F8E" w:rsidRDefault="00DD0F8E" w:rsidP="00DD0F8E">
      <w:pPr>
        <w:pStyle w:val="Bezproreda"/>
        <w:rPr>
          <w:rFonts w:ascii="Arial" w:hAnsi="Arial" w:cs="Arial"/>
          <w:sz w:val="24"/>
          <w:szCs w:val="24"/>
        </w:rPr>
      </w:pPr>
      <w:r w:rsidRPr="00DD0F8E">
        <w:rPr>
          <w:rFonts w:ascii="Arial" w:hAnsi="Arial" w:cs="Arial"/>
          <w:sz w:val="24"/>
          <w:szCs w:val="24"/>
        </w:rPr>
        <w:t>-</w:t>
      </w:r>
      <w:r w:rsidR="00E6732E" w:rsidRPr="00DD0F8E">
        <w:rPr>
          <w:rFonts w:ascii="Arial" w:hAnsi="Arial" w:cs="Arial"/>
          <w:sz w:val="24"/>
          <w:szCs w:val="24"/>
        </w:rPr>
        <w:t xml:space="preserve"> Strategija Sveučilišta Josipa J</w:t>
      </w:r>
      <w:r w:rsidR="00804164">
        <w:rPr>
          <w:rFonts w:ascii="Arial" w:hAnsi="Arial" w:cs="Arial"/>
          <w:sz w:val="24"/>
          <w:szCs w:val="24"/>
        </w:rPr>
        <w:t>urja Strossmayera u Osijeku 2021. – 2030</w:t>
      </w:r>
      <w:r w:rsidR="00E6732E" w:rsidRPr="00DD0F8E">
        <w:rPr>
          <w:rFonts w:ascii="Arial" w:hAnsi="Arial" w:cs="Arial"/>
          <w:sz w:val="24"/>
          <w:szCs w:val="24"/>
        </w:rPr>
        <w:t>.</w:t>
      </w:r>
    </w:p>
    <w:p w14:paraId="47A9F3C0" w14:textId="77777777" w:rsidR="00E6732E" w:rsidRDefault="00DD0F8E" w:rsidP="00DD0F8E">
      <w:pPr>
        <w:pStyle w:val="Bezproreda"/>
        <w:rPr>
          <w:rFonts w:ascii="Arial" w:hAnsi="Arial" w:cs="Arial"/>
          <w:sz w:val="24"/>
          <w:szCs w:val="24"/>
        </w:rPr>
      </w:pPr>
      <w:r w:rsidRPr="00DD0F8E">
        <w:rPr>
          <w:rFonts w:ascii="Arial" w:hAnsi="Arial" w:cs="Arial"/>
          <w:sz w:val="24"/>
          <w:szCs w:val="24"/>
        </w:rPr>
        <w:t xml:space="preserve">- </w:t>
      </w:r>
      <w:r w:rsidR="00804164">
        <w:rPr>
          <w:rFonts w:ascii="Arial" w:hAnsi="Arial" w:cs="Arial"/>
          <w:sz w:val="24"/>
          <w:szCs w:val="24"/>
        </w:rPr>
        <w:t>Strateški plan razvoja ETF 2021. – 2025</w:t>
      </w:r>
      <w:r w:rsidR="00E6732E" w:rsidRPr="00DD0F8E">
        <w:rPr>
          <w:rFonts w:ascii="Arial" w:hAnsi="Arial" w:cs="Arial"/>
          <w:sz w:val="24"/>
          <w:szCs w:val="24"/>
        </w:rPr>
        <w:t>.</w:t>
      </w:r>
    </w:p>
    <w:p w14:paraId="5DF8FA72" w14:textId="77777777" w:rsidR="00762DE4" w:rsidRDefault="00762DE4" w:rsidP="00DD0F8E">
      <w:pPr>
        <w:pStyle w:val="Bezproreda"/>
        <w:rPr>
          <w:rFonts w:ascii="Arial" w:hAnsi="Arial" w:cs="Arial"/>
          <w:sz w:val="24"/>
          <w:szCs w:val="24"/>
        </w:rPr>
      </w:pPr>
      <w:r>
        <w:rPr>
          <w:rFonts w:ascii="Arial" w:hAnsi="Arial" w:cs="Arial"/>
          <w:sz w:val="24"/>
          <w:szCs w:val="24"/>
        </w:rPr>
        <w:t>-</w:t>
      </w:r>
      <w:r w:rsidRPr="00762DE4">
        <w:rPr>
          <w:rFonts w:ascii="Arial" w:hAnsi="Arial" w:cs="Arial"/>
          <w:sz w:val="24"/>
          <w:szCs w:val="24"/>
        </w:rPr>
        <w:t xml:space="preserve"> </w:t>
      </w:r>
      <w:r>
        <w:rPr>
          <w:rFonts w:ascii="Arial" w:hAnsi="Arial" w:cs="Arial"/>
          <w:sz w:val="24"/>
          <w:szCs w:val="24"/>
        </w:rPr>
        <w:t>Ugovoru o punoj subvenciji participacije redovitih studenata u troškovima studija</w:t>
      </w:r>
    </w:p>
    <w:p w14:paraId="33ACD543" w14:textId="77777777" w:rsidR="00762DE4" w:rsidRPr="00DD0F8E" w:rsidRDefault="00762DE4" w:rsidP="00DD0F8E">
      <w:pPr>
        <w:pStyle w:val="Bezproreda"/>
        <w:rPr>
          <w:rFonts w:ascii="Arial" w:hAnsi="Arial" w:cs="Arial"/>
          <w:sz w:val="24"/>
          <w:szCs w:val="24"/>
        </w:rPr>
      </w:pPr>
      <w:r>
        <w:rPr>
          <w:rFonts w:ascii="Arial" w:hAnsi="Arial" w:cs="Arial"/>
          <w:sz w:val="24"/>
          <w:szCs w:val="24"/>
        </w:rPr>
        <w:t xml:space="preserve">- Ugovoru o namjenskom institucionalnom financiranju znanstvene djelatnosti </w:t>
      </w:r>
    </w:p>
    <w:p w14:paraId="087E29C2" w14:textId="77777777" w:rsidR="00411C64" w:rsidRPr="00DD0F8E" w:rsidRDefault="00411C64" w:rsidP="00DD0F8E">
      <w:pPr>
        <w:pStyle w:val="Bezproreda"/>
        <w:rPr>
          <w:rFonts w:ascii="Arial" w:hAnsi="Arial" w:cs="Arial"/>
          <w:b/>
          <w:sz w:val="24"/>
          <w:szCs w:val="24"/>
        </w:rPr>
      </w:pPr>
    </w:p>
    <w:p w14:paraId="6B14B6B7" w14:textId="68C61A02" w:rsidR="00D121EA" w:rsidRDefault="00BF2B28" w:rsidP="00041BB6">
      <w:pPr>
        <w:rPr>
          <w:rFonts w:ascii="Arial" w:hAnsi="Arial" w:cs="Arial"/>
          <w:b/>
          <w:sz w:val="24"/>
          <w:szCs w:val="24"/>
        </w:rPr>
      </w:pPr>
      <w:r>
        <w:rPr>
          <w:rFonts w:ascii="Arial" w:hAnsi="Arial" w:cs="Arial"/>
          <w:b/>
          <w:sz w:val="24"/>
          <w:szCs w:val="24"/>
        </w:rPr>
        <w:t xml:space="preserve">CILJEVI PROVEDBE PROGRAMA U RAZDOBLJU </w:t>
      </w:r>
      <w:r w:rsidR="00804164">
        <w:rPr>
          <w:rFonts w:ascii="Arial" w:hAnsi="Arial" w:cs="Arial"/>
          <w:b/>
          <w:sz w:val="24"/>
          <w:szCs w:val="24"/>
        </w:rPr>
        <w:t>202</w:t>
      </w:r>
      <w:r w:rsidR="002A1BD2">
        <w:rPr>
          <w:rFonts w:ascii="Arial" w:hAnsi="Arial" w:cs="Arial"/>
          <w:b/>
          <w:sz w:val="24"/>
          <w:szCs w:val="24"/>
        </w:rPr>
        <w:t>4</w:t>
      </w:r>
      <w:r>
        <w:rPr>
          <w:rFonts w:ascii="Arial" w:hAnsi="Arial" w:cs="Arial"/>
          <w:b/>
          <w:sz w:val="24"/>
          <w:szCs w:val="24"/>
        </w:rPr>
        <w:t xml:space="preserve">. – </w:t>
      </w:r>
      <w:r w:rsidR="00804164">
        <w:rPr>
          <w:rFonts w:ascii="Arial" w:hAnsi="Arial" w:cs="Arial"/>
          <w:b/>
          <w:sz w:val="24"/>
          <w:szCs w:val="24"/>
        </w:rPr>
        <w:t>202</w:t>
      </w:r>
      <w:r w:rsidR="002A1BD2">
        <w:rPr>
          <w:rFonts w:ascii="Arial" w:hAnsi="Arial" w:cs="Arial"/>
          <w:b/>
          <w:sz w:val="24"/>
          <w:szCs w:val="24"/>
        </w:rPr>
        <w:t>6</w:t>
      </w:r>
      <w:r>
        <w:rPr>
          <w:rFonts w:ascii="Arial" w:hAnsi="Arial" w:cs="Arial"/>
          <w:b/>
          <w:sz w:val="24"/>
          <w:szCs w:val="24"/>
        </w:rPr>
        <w:t>. I POKAZATELJI USPJEŠNOSTI  KOJIMA ĆE SE MJERITI OSTVARENJE TIH CILJEVA</w:t>
      </w:r>
    </w:p>
    <w:p w14:paraId="14B27003" w14:textId="77777777" w:rsidR="00041BB6" w:rsidRDefault="00BF2B28" w:rsidP="00041BB6">
      <w:pPr>
        <w:rPr>
          <w:rFonts w:ascii="Arial" w:hAnsi="Arial" w:cs="Arial"/>
          <w:b/>
          <w:sz w:val="24"/>
          <w:szCs w:val="24"/>
        </w:rPr>
      </w:pPr>
      <w:r w:rsidRPr="00041BB6">
        <w:rPr>
          <w:rFonts w:ascii="Arial" w:hAnsi="Arial" w:cs="Arial"/>
          <w:b/>
          <w:sz w:val="24"/>
          <w:szCs w:val="24"/>
        </w:rPr>
        <w:t>CILJ 1.</w:t>
      </w:r>
    </w:p>
    <w:p w14:paraId="1C7FDB5D" w14:textId="77777777" w:rsidR="006F2DA1" w:rsidRPr="006F2DA1" w:rsidRDefault="006F2DA1" w:rsidP="00041BB6">
      <w:pPr>
        <w:rPr>
          <w:rFonts w:ascii="Arial" w:hAnsi="Arial" w:cs="Arial"/>
          <w:sz w:val="24"/>
          <w:szCs w:val="24"/>
        </w:rPr>
      </w:pPr>
      <w:r w:rsidRPr="006F2DA1">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700F4211" w14:textId="77777777" w:rsidR="00041BB6" w:rsidRDefault="00BF2B28" w:rsidP="00041BB6">
      <w:pPr>
        <w:rPr>
          <w:rFonts w:ascii="Arial" w:hAnsi="Arial" w:cs="Arial"/>
          <w:b/>
          <w:sz w:val="24"/>
          <w:szCs w:val="24"/>
        </w:rPr>
      </w:pPr>
      <w:r>
        <w:rPr>
          <w:rFonts w:ascii="Arial" w:hAnsi="Arial" w:cs="Arial"/>
          <w:b/>
          <w:sz w:val="24"/>
          <w:szCs w:val="24"/>
        </w:rPr>
        <w:t>OBRAZLOŽENJE CILJA</w:t>
      </w:r>
    </w:p>
    <w:p w14:paraId="14668ABA" w14:textId="77777777" w:rsidR="003E1F32" w:rsidRPr="003E1F32" w:rsidRDefault="003E1F32" w:rsidP="003E1F32">
      <w:pPr>
        <w:jc w:val="both"/>
        <w:rPr>
          <w:rFonts w:ascii="Arial" w:hAnsi="Arial" w:cs="Arial"/>
          <w:sz w:val="24"/>
          <w:szCs w:val="24"/>
        </w:rPr>
      </w:pPr>
      <w:r w:rsidRPr="003E1F32">
        <w:rPr>
          <w:rFonts w:ascii="Arial" w:hAnsi="Arial" w:cs="Arial"/>
          <w:sz w:val="24"/>
          <w:szCs w:val="24"/>
        </w:rPr>
        <w:t>Ciljevi koji su definirani u svrhu ostvarenja misije i vizije Fakulteta su:</w:t>
      </w:r>
    </w:p>
    <w:p w14:paraId="3CE4C17C" w14:textId="77777777" w:rsidR="003E1F32" w:rsidRPr="003E1F32" w:rsidRDefault="003E1F32" w:rsidP="003E1F32">
      <w:pPr>
        <w:pStyle w:val="Default"/>
        <w:rPr>
          <w:rFonts w:ascii="Arial" w:hAnsi="Arial" w:cs="Arial"/>
        </w:rPr>
      </w:pPr>
      <w:r w:rsidRPr="003E1F32">
        <w:rPr>
          <w:rFonts w:ascii="Arial" w:hAnsi="Arial" w:cs="Arial"/>
        </w:rPr>
        <w:t xml:space="preserve">- uskladiti broj i profil studijskih programa s društvenim i gospodarskim potrebama </w:t>
      </w:r>
    </w:p>
    <w:p w14:paraId="2EDF8991" w14:textId="77777777" w:rsidR="003E1F32" w:rsidRPr="003E1F32" w:rsidRDefault="003E1F32" w:rsidP="003E1F32">
      <w:pPr>
        <w:pStyle w:val="Default"/>
        <w:rPr>
          <w:rFonts w:ascii="Arial" w:hAnsi="Arial" w:cs="Arial"/>
        </w:rPr>
      </w:pPr>
      <w:r w:rsidRPr="003E1F32">
        <w:rPr>
          <w:rFonts w:ascii="Arial" w:hAnsi="Arial" w:cs="Arial"/>
        </w:rPr>
        <w:t xml:space="preserve">- prilagoditi sadržaje studijskih programa jasno definiranim ishodima učenja </w:t>
      </w:r>
    </w:p>
    <w:p w14:paraId="50AD3925" w14:textId="77777777" w:rsidR="003E1F32" w:rsidRPr="003E1F32" w:rsidRDefault="003E1F32" w:rsidP="003E1F32">
      <w:pPr>
        <w:pStyle w:val="Default"/>
        <w:rPr>
          <w:rFonts w:ascii="Arial" w:hAnsi="Arial" w:cs="Arial"/>
        </w:rPr>
      </w:pPr>
      <w:r w:rsidRPr="003E1F32">
        <w:rPr>
          <w:rFonts w:ascii="Arial" w:hAnsi="Arial" w:cs="Arial"/>
        </w:rPr>
        <w:t xml:space="preserve">- osigurati povezanost tržišta rada i visokog obrazovanja </w:t>
      </w:r>
    </w:p>
    <w:p w14:paraId="2076267F" w14:textId="77777777" w:rsidR="003E1F32" w:rsidRPr="003E1F32" w:rsidRDefault="003E1F32" w:rsidP="003E1F32">
      <w:pPr>
        <w:pStyle w:val="Default"/>
        <w:rPr>
          <w:rFonts w:ascii="Arial" w:hAnsi="Arial" w:cs="Arial"/>
        </w:rPr>
      </w:pPr>
      <w:r w:rsidRPr="003E1F32">
        <w:rPr>
          <w:rFonts w:ascii="Arial" w:hAnsi="Arial" w:cs="Arial"/>
        </w:rPr>
        <w:t xml:space="preserve">- osigurati primjerene prostorne standarde i opremljenost </w:t>
      </w:r>
    </w:p>
    <w:p w14:paraId="6FAF98BF" w14:textId="77777777" w:rsidR="003E1F32" w:rsidRPr="003E1F32" w:rsidRDefault="003E1F32" w:rsidP="003E1F32">
      <w:pPr>
        <w:pStyle w:val="Default"/>
        <w:rPr>
          <w:rFonts w:ascii="Arial" w:hAnsi="Arial" w:cs="Arial"/>
        </w:rPr>
      </w:pPr>
      <w:r w:rsidRPr="003E1F32">
        <w:rPr>
          <w:rFonts w:ascii="Arial" w:hAnsi="Arial" w:cs="Arial"/>
        </w:rPr>
        <w:t xml:space="preserve">- unaprijediti informacijsko-komunikacijsku infrastrukturu </w:t>
      </w:r>
    </w:p>
    <w:p w14:paraId="3E83C395" w14:textId="77777777" w:rsidR="003E1F32" w:rsidRPr="003E1F32" w:rsidRDefault="003E1F32" w:rsidP="003E1F32">
      <w:pPr>
        <w:pStyle w:val="Default"/>
        <w:rPr>
          <w:rFonts w:ascii="Arial" w:hAnsi="Arial" w:cs="Arial"/>
        </w:rPr>
      </w:pPr>
      <w:r w:rsidRPr="003E1F32">
        <w:rPr>
          <w:rFonts w:ascii="Arial" w:hAnsi="Arial" w:cs="Arial"/>
        </w:rPr>
        <w:t xml:space="preserve">- povećati dolaznu i odlaznu mobilnost studenata i nastavnika </w:t>
      </w:r>
    </w:p>
    <w:p w14:paraId="5FF3100E" w14:textId="77777777" w:rsidR="003E1F32" w:rsidRPr="003E1F32" w:rsidRDefault="003E1F32" w:rsidP="003E1F32">
      <w:pPr>
        <w:pStyle w:val="Default"/>
        <w:rPr>
          <w:rFonts w:ascii="Arial" w:hAnsi="Arial" w:cs="Arial"/>
        </w:rPr>
      </w:pPr>
      <w:r w:rsidRPr="003E1F32">
        <w:rPr>
          <w:rFonts w:ascii="Arial" w:hAnsi="Arial" w:cs="Arial"/>
        </w:rPr>
        <w:t xml:space="preserve">- poticati uvođenje nastave na stranim jezicima </w:t>
      </w:r>
    </w:p>
    <w:p w14:paraId="0ABBDCA1" w14:textId="77777777" w:rsidR="003E1F32" w:rsidRDefault="003E1F32" w:rsidP="003E1F32">
      <w:pPr>
        <w:rPr>
          <w:rFonts w:ascii="Arial" w:hAnsi="Arial" w:cs="Arial"/>
          <w:sz w:val="24"/>
          <w:szCs w:val="24"/>
        </w:rPr>
      </w:pPr>
      <w:r w:rsidRPr="003E1F32">
        <w:rPr>
          <w:rFonts w:ascii="Arial" w:hAnsi="Arial" w:cs="Arial"/>
          <w:sz w:val="24"/>
          <w:szCs w:val="24"/>
        </w:rPr>
        <w:lastRenderedPageBreak/>
        <w:t>- poticati formiranje združenih studija s eminentnim europskim i svjetskim visokim učilištima.</w:t>
      </w:r>
    </w:p>
    <w:p w14:paraId="640BC369" w14:textId="77777777" w:rsidR="00041BB6" w:rsidRPr="00E610DB" w:rsidRDefault="003E1F32" w:rsidP="00BF2B28">
      <w:pPr>
        <w:rPr>
          <w:rFonts w:ascii="Arial" w:hAnsi="Arial" w:cs="Arial"/>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14:paraId="32547274" w14:textId="77777777" w:rsidR="00041BB6" w:rsidRDefault="00DD73A0" w:rsidP="00BF2B28">
      <w:pPr>
        <w:rPr>
          <w:rFonts w:ascii="Arial" w:hAnsi="Arial" w:cs="Arial"/>
          <w:b/>
          <w:sz w:val="24"/>
          <w:szCs w:val="24"/>
        </w:rPr>
      </w:pPr>
      <w:r>
        <w:rPr>
          <w:rFonts w:ascii="Arial" w:hAnsi="Arial" w:cs="Arial"/>
          <w:b/>
          <w:sz w:val="24"/>
          <w:szCs w:val="24"/>
        </w:rPr>
        <w:t>POKAZA</w:t>
      </w:r>
      <w:r w:rsidR="00041BB6">
        <w:rPr>
          <w:rFonts w:ascii="Arial" w:hAnsi="Arial" w:cs="Arial"/>
          <w:b/>
          <w:sz w:val="24"/>
          <w:szCs w:val="24"/>
        </w:rPr>
        <w:t>TELJI UČINKA</w:t>
      </w:r>
    </w:p>
    <w:p w14:paraId="6CB7A7C7"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Usvojene izmjene studijskih programa, anketa o usvojenosti predviđenih ishoda učenja i utrošenim radnim satima u usporedbi s ECTS-ima predmeta</w:t>
      </w:r>
    </w:p>
    <w:p w14:paraId="5CAC5CC0"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Sveučilišna studentska anketa</w:t>
      </w:r>
    </w:p>
    <w:p w14:paraId="5B6F1B79"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Iznos financijskih sredstava uloženih u razvoj nastavnih laboratorija i informatičku strukturu</w:t>
      </w:r>
    </w:p>
    <w:p w14:paraId="507DD61C" w14:textId="77777777" w:rsidR="00DD73A0" w:rsidRPr="00475AB0" w:rsidRDefault="00DD73A0" w:rsidP="00475AB0">
      <w:pPr>
        <w:pStyle w:val="Bezproreda"/>
        <w:numPr>
          <w:ilvl w:val="0"/>
          <w:numId w:val="8"/>
        </w:numPr>
        <w:rPr>
          <w:rFonts w:ascii="Arial" w:hAnsi="Arial" w:cs="Arial"/>
          <w:sz w:val="24"/>
          <w:szCs w:val="24"/>
        </w:rPr>
      </w:pPr>
      <w:r w:rsidRPr="00475AB0">
        <w:rPr>
          <w:rFonts w:ascii="Arial" w:hAnsi="Arial" w:cs="Arial"/>
          <w:sz w:val="24"/>
          <w:szCs w:val="24"/>
        </w:rPr>
        <w:t>Broj m2 predavaonica, nastavnih laboratorija i računalnih učionica u odnosu na ukupan broj studenata</w:t>
      </w:r>
    </w:p>
    <w:p w14:paraId="068BD242"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color w:val="000000"/>
          <w:sz w:val="24"/>
          <w:szCs w:val="24"/>
        </w:rPr>
        <w:t>Broj izrađenih diplomskih i završnih radova u suradnji s gospodarstvom</w:t>
      </w:r>
    </w:p>
    <w:p w14:paraId="3D0DD889"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odrađenih studentskih projekata u suradnji s gospodarstvom </w:t>
      </w:r>
    </w:p>
    <w:p w14:paraId="5738E033"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radova objavljenih u koautorstvu sa studentima </w:t>
      </w:r>
    </w:p>
    <w:p w14:paraId="3BFDFBF7"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i vrsta novih informacijskih sustava </w:t>
      </w:r>
    </w:p>
    <w:p w14:paraId="19B7FABD" w14:textId="77777777" w:rsidR="00475AB0" w:rsidRPr="00475AB0" w:rsidRDefault="00475AB0" w:rsidP="00475AB0">
      <w:pPr>
        <w:pStyle w:val="Bezproreda"/>
        <w:numPr>
          <w:ilvl w:val="0"/>
          <w:numId w:val="8"/>
        </w:numPr>
        <w:rPr>
          <w:rFonts w:ascii="Arial" w:hAnsi="Arial" w:cs="Arial"/>
          <w:sz w:val="24"/>
          <w:szCs w:val="24"/>
        </w:rPr>
      </w:pPr>
      <w:r w:rsidRPr="00475AB0">
        <w:rPr>
          <w:rFonts w:ascii="Arial" w:hAnsi="Arial" w:cs="Arial"/>
          <w:sz w:val="24"/>
          <w:szCs w:val="24"/>
        </w:rPr>
        <w:t xml:space="preserve">Broj novih sveučilišnih udžbenika i priručnika autora djelatnika Fakulteta objavljenih u prethodnoj akademskoj godini u okviru izdavačke djelatnosti Fakulteta </w:t>
      </w:r>
    </w:p>
    <w:p w14:paraId="421AED7E"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Međunarodna mobilnost studenata dolazna i odlazna</w:t>
      </w:r>
    </w:p>
    <w:p w14:paraId="1E15C388" w14:textId="77777777" w:rsidR="00DD73A0" w:rsidRPr="00475AB0" w:rsidRDefault="00475AB0" w:rsidP="00475AB0">
      <w:pPr>
        <w:pStyle w:val="Default"/>
        <w:numPr>
          <w:ilvl w:val="0"/>
          <w:numId w:val="8"/>
        </w:numPr>
        <w:rPr>
          <w:rFonts w:ascii="Arial" w:hAnsi="Arial" w:cs="Arial"/>
        </w:rPr>
      </w:pPr>
      <w:r w:rsidRPr="00475AB0">
        <w:rPr>
          <w:rFonts w:ascii="Arial" w:hAnsi="Arial" w:cs="Arial"/>
        </w:rPr>
        <w:t>Mobilnost studenata unutar RH dolazna i odlazna</w:t>
      </w:r>
    </w:p>
    <w:p w14:paraId="43FAFA32" w14:textId="77777777" w:rsidR="00475AB0" w:rsidRPr="00475AB0" w:rsidRDefault="00475AB0" w:rsidP="00475AB0">
      <w:pPr>
        <w:pStyle w:val="Default"/>
        <w:numPr>
          <w:ilvl w:val="0"/>
          <w:numId w:val="8"/>
        </w:numPr>
        <w:rPr>
          <w:rFonts w:ascii="Arial" w:hAnsi="Arial" w:cs="Arial"/>
        </w:rPr>
      </w:pPr>
      <w:r w:rsidRPr="00475AB0">
        <w:rPr>
          <w:rFonts w:ascii="Arial" w:hAnsi="Arial" w:cs="Arial"/>
        </w:rPr>
        <w:t xml:space="preserve">Broj nabavljenih nastavnih pomagala za specifične potrebe studenata s invaliditetom u odnosu na broj studenata s invaliditetom </w:t>
      </w:r>
    </w:p>
    <w:p w14:paraId="0E5D1613" w14:textId="77777777" w:rsidR="008A1DC9" w:rsidRDefault="008A1DC9" w:rsidP="00BF2B28">
      <w:pPr>
        <w:rPr>
          <w:rFonts w:ascii="Arial" w:hAnsi="Arial" w:cs="Arial"/>
          <w:b/>
          <w:sz w:val="24"/>
          <w:szCs w:val="24"/>
        </w:rPr>
      </w:pPr>
    </w:p>
    <w:tbl>
      <w:tblPr>
        <w:tblStyle w:val="Reetkatablice"/>
        <w:tblW w:w="0" w:type="auto"/>
        <w:tblLook w:val="04A0" w:firstRow="1" w:lastRow="0" w:firstColumn="1" w:lastColumn="0" w:noHBand="0" w:noVBand="1"/>
      </w:tblPr>
      <w:tblGrid>
        <w:gridCol w:w="1294"/>
        <w:gridCol w:w="1294"/>
        <w:gridCol w:w="1294"/>
        <w:gridCol w:w="1295"/>
        <w:gridCol w:w="1295"/>
        <w:gridCol w:w="1178"/>
        <w:gridCol w:w="1412"/>
      </w:tblGrid>
      <w:tr w:rsidR="003C699A" w14:paraId="47F50691" w14:textId="77777777" w:rsidTr="003C699A">
        <w:tc>
          <w:tcPr>
            <w:tcW w:w="1294" w:type="dxa"/>
          </w:tcPr>
          <w:p w14:paraId="24249C70" w14:textId="77777777" w:rsidR="00E610DB" w:rsidRPr="00B0358E" w:rsidRDefault="00E610DB" w:rsidP="00BF2B28">
            <w:pPr>
              <w:rPr>
                <w:rFonts w:ascii="Arial" w:hAnsi="Arial" w:cs="Arial"/>
                <w:sz w:val="18"/>
                <w:szCs w:val="18"/>
              </w:rPr>
            </w:pPr>
            <w:r w:rsidRPr="00B0358E">
              <w:rPr>
                <w:rFonts w:ascii="Arial" w:hAnsi="Arial" w:cs="Arial"/>
                <w:sz w:val="18"/>
                <w:szCs w:val="18"/>
              </w:rPr>
              <w:t>Pokazatelji</w:t>
            </w:r>
          </w:p>
        </w:tc>
        <w:tc>
          <w:tcPr>
            <w:tcW w:w="1294" w:type="dxa"/>
          </w:tcPr>
          <w:p w14:paraId="2B923DBF" w14:textId="77777777" w:rsidR="00E610DB" w:rsidRPr="00B0358E" w:rsidRDefault="00E610DB" w:rsidP="00BF2B28">
            <w:pPr>
              <w:rPr>
                <w:rFonts w:ascii="Arial" w:hAnsi="Arial" w:cs="Arial"/>
                <w:sz w:val="18"/>
                <w:szCs w:val="18"/>
              </w:rPr>
            </w:pPr>
            <w:r w:rsidRPr="00B0358E">
              <w:rPr>
                <w:rFonts w:ascii="Arial" w:hAnsi="Arial" w:cs="Arial"/>
                <w:sz w:val="18"/>
                <w:szCs w:val="18"/>
              </w:rPr>
              <w:t>jedinica</w:t>
            </w:r>
          </w:p>
        </w:tc>
        <w:tc>
          <w:tcPr>
            <w:tcW w:w="1294" w:type="dxa"/>
          </w:tcPr>
          <w:p w14:paraId="24577FB0" w14:textId="77777777" w:rsidR="00E610DB" w:rsidRPr="00B0358E" w:rsidRDefault="00E610DB" w:rsidP="00BF2B28">
            <w:pPr>
              <w:rPr>
                <w:rFonts w:ascii="Arial" w:hAnsi="Arial" w:cs="Arial"/>
                <w:sz w:val="18"/>
                <w:szCs w:val="18"/>
              </w:rPr>
            </w:pPr>
            <w:r w:rsidRPr="00B0358E">
              <w:rPr>
                <w:rFonts w:ascii="Arial" w:hAnsi="Arial" w:cs="Arial"/>
                <w:sz w:val="18"/>
                <w:szCs w:val="18"/>
              </w:rPr>
              <w:t>Polazna vrijednost</w:t>
            </w:r>
          </w:p>
          <w:p w14:paraId="4BCA385C" w14:textId="49BF3326" w:rsidR="00B0358E" w:rsidRPr="00B0358E" w:rsidRDefault="00CD68B3" w:rsidP="00BF2B28">
            <w:pPr>
              <w:rPr>
                <w:rFonts w:ascii="Arial" w:hAnsi="Arial" w:cs="Arial"/>
                <w:sz w:val="18"/>
                <w:szCs w:val="18"/>
              </w:rPr>
            </w:pPr>
            <w:r>
              <w:rPr>
                <w:rFonts w:ascii="Arial" w:hAnsi="Arial" w:cs="Arial"/>
                <w:sz w:val="18"/>
                <w:szCs w:val="18"/>
              </w:rPr>
              <w:t>202</w:t>
            </w:r>
            <w:r w:rsidR="000A464B">
              <w:rPr>
                <w:rFonts w:ascii="Arial" w:hAnsi="Arial" w:cs="Arial"/>
                <w:sz w:val="18"/>
                <w:szCs w:val="18"/>
              </w:rPr>
              <w:t>2</w:t>
            </w:r>
          </w:p>
        </w:tc>
        <w:tc>
          <w:tcPr>
            <w:tcW w:w="1295" w:type="dxa"/>
          </w:tcPr>
          <w:p w14:paraId="27E10ED2" w14:textId="77777777" w:rsidR="00E610DB" w:rsidRPr="00B0358E" w:rsidRDefault="00E610DB" w:rsidP="00BF2B28">
            <w:pPr>
              <w:rPr>
                <w:rFonts w:ascii="Arial" w:hAnsi="Arial" w:cs="Arial"/>
                <w:sz w:val="18"/>
                <w:szCs w:val="18"/>
              </w:rPr>
            </w:pPr>
            <w:r w:rsidRPr="00B0358E">
              <w:rPr>
                <w:rFonts w:ascii="Arial" w:hAnsi="Arial" w:cs="Arial"/>
                <w:sz w:val="18"/>
                <w:szCs w:val="18"/>
              </w:rPr>
              <w:t>Izvor podataka</w:t>
            </w:r>
          </w:p>
        </w:tc>
        <w:tc>
          <w:tcPr>
            <w:tcW w:w="1295" w:type="dxa"/>
          </w:tcPr>
          <w:p w14:paraId="00024943" w14:textId="5032BFA1" w:rsidR="00E610DB" w:rsidRPr="00B0358E" w:rsidRDefault="00CD290E" w:rsidP="00BC68A1">
            <w:pPr>
              <w:rPr>
                <w:rFonts w:ascii="Arial" w:hAnsi="Arial" w:cs="Arial"/>
                <w:sz w:val="18"/>
                <w:szCs w:val="18"/>
              </w:rPr>
            </w:pPr>
            <w:r>
              <w:rPr>
                <w:rFonts w:ascii="Arial" w:hAnsi="Arial" w:cs="Arial"/>
                <w:sz w:val="18"/>
                <w:szCs w:val="18"/>
              </w:rPr>
              <w:t>Ciljana vrijednost 202</w:t>
            </w:r>
            <w:r w:rsidR="000A464B">
              <w:rPr>
                <w:rFonts w:ascii="Arial" w:hAnsi="Arial" w:cs="Arial"/>
                <w:sz w:val="18"/>
                <w:szCs w:val="18"/>
              </w:rPr>
              <w:t>4</w:t>
            </w:r>
            <w:r w:rsidR="00E610DB" w:rsidRPr="00B0358E">
              <w:rPr>
                <w:rFonts w:ascii="Arial" w:hAnsi="Arial" w:cs="Arial"/>
                <w:sz w:val="18"/>
                <w:szCs w:val="18"/>
              </w:rPr>
              <w:t>.</w:t>
            </w:r>
          </w:p>
        </w:tc>
        <w:tc>
          <w:tcPr>
            <w:tcW w:w="1178" w:type="dxa"/>
          </w:tcPr>
          <w:p w14:paraId="72C140F1" w14:textId="62ECC34B" w:rsidR="00E610DB" w:rsidRPr="00B0358E" w:rsidRDefault="00CD290E" w:rsidP="00BC68A1">
            <w:pPr>
              <w:rPr>
                <w:rFonts w:ascii="Arial" w:hAnsi="Arial" w:cs="Arial"/>
                <w:sz w:val="18"/>
                <w:szCs w:val="18"/>
              </w:rPr>
            </w:pPr>
            <w:r>
              <w:rPr>
                <w:rFonts w:ascii="Arial" w:hAnsi="Arial" w:cs="Arial"/>
                <w:sz w:val="18"/>
                <w:szCs w:val="18"/>
              </w:rPr>
              <w:t>Ciljana vrijednost 202</w:t>
            </w:r>
            <w:r w:rsidR="000A464B">
              <w:rPr>
                <w:rFonts w:ascii="Arial" w:hAnsi="Arial" w:cs="Arial"/>
                <w:sz w:val="18"/>
                <w:szCs w:val="18"/>
              </w:rPr>
              <w:t>5</w:t>
            </w:r>
            <w:r w:rsidR="00280D7C">
              <w:rPr>
                <w:rFonts w:ascii="Arial" w:hAnsi="Arial" w:cs="Arial"/>
                <w:sz w:val="18"/>
                <w:szCs w:val="18"/>
              </w:rPr>
              <w:t>.</w:t>
            </w:r>
          </w:p>
        </w:tc>
        <w:tc>
          <w:tcPr>
            <w:tcW w:w="1412" w:type="dxa"/>
          </w:tcPr>
          <w:p w14:paraId="7AE540D4" w14:textId="7B3ED1DA" w:rsidR="00E610DB" w:rsidRPr="00B0358E" w:rsidRDefault="00E610DB" w:rsidP="00CD290E">
            <w:pPr>
              <w:rPr>
                <w:rFonts w:ascii="Arial" w:hAnsi="Arial" w:cs="Arial"/>
                <w:sz w:val="18"/>
                <w:szCs w:val="18"/>
              </w:rPr>
            </w:pPr>
            <w:r w:rsidRPr="00B0358E">
              <w:rPr>
                <w:rFonts w:ascii="Arial" w:hAnsi="Arial" w:cs="Arial"/>
                <w:sz w:val="18"/>
                <w:szCs w:val="18"/>
              </w:rPr>
              <w:t>Ciljana vrijednost</w:t>
            </w:r>
            <w:r w:rsidR="00280D7C">
              <w:rPr>
                <w:rFonts w:ascii="Arial" w:hAnsi="Arial" w:cs="Arial"/>
                <w:sz w:val="18"/>
                <w:szCs w:val="18"/>
              </w:rPr>
              <w:t xml:space="preserve"> 202</w:t>
            </w:r>
            <w:r w:rsidR="000A464B">
              <w:rPr>
                <w:rFonts w:ascii="Arial" w:hAnsi="Arial" w:cs="Arial"/>
                <w:sz w:val="18"/>
                <w:szCs w:val="18"/>
              </w:rPr>
              <w:t>6</w:t>
            </w:r>
            <w:r w:rsidR="00280D7C">
              <w:rPr>
                <w:rFonts w:ascii="Arial" w:hAnsi="Arial" w:cs="Arial"/>
                <w:sz w:val="18"/>
                <w:szCs w:val="18"/>
              </w:rPr>
              <w:t>.</w:t>
            </w:r>
          </w:p>
        </w:tc>
      </w:tr>
      <w:tr w:rsidR="00BF123C" w14:paraId="68C7CD3A" w14:textId="77777777" w:rsidTr="003C699A">
        <w:tc>
          <w:tcPr>
            <w:tcW w:w="1294" w:type="dxa"/>
          </w:tcPr>
          <w:p w14:paraId="1E09C4C4" w14:textId="77777777" w:rsidR="00BF123C" w:rsidRPr="00B0358E" w:rsidRDefault="00BF123C" w:rsidP="00BF123C">
            <w:pPr>
              <w:rPr>
                <w:rFonts w:ascii="Arial" w:hAnsi="Arial" w:cs="Arial"/>
                <w:sz w:val="18"/>
                <w:szCs w:val="18"/>
              </w:rPr>
            </w:pPr>
            <w:r w:rsidRPr="00B0358E">
              <w:rPr>
                <w:rFonts w:ascii="Arial" w:hAnsi="Arial" w:cs="Arial"/>
                <w:sz w:val="18"/>
                <w:szCs w:val="18"/>
              </w:rPr>
              <w:t>Iznos financijskih sredstava uloženih u razvoj nastavnih laboratorija i informatičku strukturu</w:t>
            </w:r>
          </w:p>
        </w:tc>
        <w:tc>
          <w:tcPr>
            <w:tcW w:w="1294" w:type="dxa"/>
          </w:tcPr>
          <w:p w14:paraId="77CE4FBE" w14:textId="77777777" w:rsidR="00BF123C" w:rsidRPr="00B0358E" w:rsidRDefault="00BC68A1" w:rsidP="00BF123C">
            <w:pPr>
              <w:rPr>
                <w:rFonts w:ascii="Arial" w:hAnsi="Arial" w:cs="Arial"/>
                <w:sz w:val="18"/>
                <w:szCs w:val="18"/>
              </w:rPr>
            </w:pPr>
            <w:r>
              <w:rPr>
                <w:rFonts w:ascii="Arial" w:hAnsi="Arial" w:cs="Arial"/>
                <w:sz w:val="18"/>
                <w:szCs w:val="18"/>
              </w:rPr>
              <w:t>Novčani iznos EUR</w:t>
            </w:r>
          </w:p>
        </w:tc>
        <w:tc>
          <w:tcPr>
            <w:tcW w:w="1294" w:type="dxa"/>
          </w:tcPr>
          <w:p w14:paraId="40D6233C" w14:textId="77777777" w:rsidR="00BF123C" w:rsidRPr="00B0358E" w:rsidRDefault="00BC68A1" w:rsidP="00BF123C">
            <w:pPr>
              <w:rPr>
                <w:rFonts w:ascii="Arial" w:hAnsi="Arial" w:cs="Arial"/>
                <w:sz w:val="18"/>
                <w:szCs w:val="18"/>
              </w:rPr>
            </w:pPr>
            <w:r>
              <w:rPr>
                <w:rFonts w:ascii="Arial" w:hAnsi="Arial" w:cs="Arial"/>
                <w:sz w:val="18"/>
                <w:szCs w:val="18"/>
              </w:rPr>
              <w:t>327.692,61</w:t>
            </w:r>
          </w:p>
        </w:tc>
        <w:tc>
          <w:tcPr>
            <w:tcW w:w="1295" w:type="dxa"/>
          </w:tcPr>
          <w:p w14:paraId="72128E55" w14:textId="52BD74F1" w:rsidR="00BF123C" w:rsidRPr="00B0358E" w:rsidRDefault="00CD68B3" w:rsidP="00BF123C">
            <w:pPr>
              <w:rPr>
                <w:rFonts w:ascii="Arial" w:hAnsi="Arial" w:cs="Arial"/>
                <w:sz w:val="18"/>
                <w:szCs w:val="18"/>
              </w:rPr>
            </w:pPr>
            <w:r>
              <w:rPr>
                <w:rFonts w:ascii="Arial" w:hAnsi="Arial" w:cs="Arial"/>
                <w:sz w:val="18"/>
                <w:szCs w:val="18"/>
              </w:rPr>
              <w:t>FI 202</w:t>
            </w:r>
            <w:r w:rsidR="000A464B">
              <w:rPr>
                <w:rFonts w:ascii="Arial" w:hAnsi="Arial" w:cs="Arial"/>
                <w:sz w:val="18"/>
                <w:szCs w:val="18"/>
              </w:rPr>
              <w:t>2</w:t>
            </w:r>
          </w:p>
        </w:tc>
        <w:tc>
          <w:tcPr>
            <w:tcW w:w="1295" w:type="dxa"/>
          </w:tcPr>
          <w:p w14:paraId="4CEB5567" w14:textId="77777777" w:rsidR="00BF123C" w:rsidRPr="00B0358E" w:rsidRDefault="000E7755" w:rsidP="00BF123C">
            <w:pPr>
              <w:rPr>
                <w:rFonts w:ascii="Arial" w:hAnsi="Arial" w:cs="Arial"/>
                <w:sz w:val="18"/>
                <w:szCs w:val="18"/>
              </w:rPr>
            </w:pPr>
            <w:r>
              <w:rPr>
                <w:rFonts w:ascii="Arial" w:hAnsi="Arial" w:cs="Arial"/>
                <w:sz w:val="18"/>
                <w:szCs w:val="18"/>
              </w:rPr>
              <w:t>350.000</w:t>
            </w:r>
            <w:r w:rsidR="00BF123C">
              <w:rPr>
                <w:rFonts w:ascii="Arial" w:hAnsi="Arial" w:cs="Arial"/>
                <w:sz w:val="18"/>
                <w:szCs w:val="18"/>
              </w:rPr>
              <w:t>,00</w:t>
            </w:r>
          </w:p>
        </w:tc>
        <w:tc>
          <w:tcPr>
            <w:tcW w:w="1178" w:type="dxa"/>
          </w:tcPr>
          <w:p w14:paraId="7B383A70" w14:textId="77777777" w:rsidR="00BF123C" w:rsidRDefault="000E7755" w:rsidP="00190CF4">
            <w:r>
              <w:rPr>
                <w:rFonts w:ascii="Arial" w:hAnsi="Arial" w:cs="Arial"/>
                <w:sz w:val="18"/>
                <w:szCs w:val="18"/>
              </w:rPr>
              <w:t>350.000</w:t>
            </w:r>
            <w:r w:rsidR="00BF123C" w:rsidRPr="00560CB5">
              <w:rPr>
                <w:rFonts w:ascii="Arial" w:hAnsi="Arial" w:cs="Arial"/>
                <w:sz w:val="18"/>
                <w:szCs w:val="18"/>
              </w:rPr>
              <w:t>,00</w:t>
            </w:r>
          </w:p>
        </w:tc>
        <w:tc>
          <w:tcPr>
            <w:tcW w:w="1412" w:type="dxa"/>
          </w:tcPr>
          <w:p w14:paraId="3726DBB7" w14:textId="77777777" w:rsidR="00BF123C" w:rsidRDefault="000E7755" w:rsidP="00323941">
            <w:r>
              <w:rPr>
                <w:rFonts w:ascii="Arial" w:hAnsi="Arial" w:cs="Arial"/>
                <w:sz w:val="18"/>
                <w:szCs w:val="18"/>
              </w:rPr>
              <w:t>350.000</w:t>
            </w:r>
            <w:r w:rsidR="00BF123C" w:rsidRPr="00560CB5">
              <w:rPr>
                <w:rFonts w:ascii="Arial" w:hAnsi="Arial" w:cs="Arial"/>
                <w:sz w:val="18"/>
                <w:szCs w:val="18"/>
              </w:rPr>
              <w:t>,00</w:t>
            </w:r>
          </w:p>
        </w:tc>
      </w:tr>
      <w:tr w:rsidR="00872C4D" w14:paraId="40062AD4" w14:textId="77777777" w:rsidTr="003C699A">
        <w:tc>
          <w:tcPr>
            <w:tcW w:w="1294" w:type="dxa"/>
          </w:tcPr>
          <w:p w14:paraId="54190A6D" w14:textId="77777777" w:rsidR="00872C4D" w:rsidRPr="00B0358E" w:rsidRDefault="00872C4D" w:rsidP="00BF2B28">
            <w:pPr>
              <w:rPr>
                <w:rFonts w:ascii="Arial" w:hAnsi="Arial" w:cs="Arial"/>
                <w:sz w:val="18"/>
                <w:szCs w:val="18"/>
              </w:rPr>
            </w:pPr>
            <w:r>
              <w:rPr>
                <w:rFonts w:ascii="Arial" w:hAnsi="Arial" w:cs="Arial"/>
                <w:sz w:val="18"/>
                <w:szCs w:val="18"/>
              </w:rPr>
              <w:t>Nagrađivanje studenata</w:t>
            </w:r>
          </w:p>
        </w:tc>
        <w:tc>
          <w:tcPr>
            <w:tcW w:w="1294" w:type="dxa"/>
          </w:tcPr>
          <w:p w14:paraId="5FB1E810" w14:textId="77777777" w:rsidR="00872C4D" w:rsidRPr="00B0358E" w:rsidRDefault="00BC68A1" w:rsidP="00BF2B28">
            <w:pPr>
              <w:rPr>
                <w:rFonts w:ascii="Arial" w:hAnsi="Arial" w:cs="Arial"/>
                <w:sz w:val="18"/>
                <w:szCs w:val="18"/>
              </w:rPr>
            </w:pPr>
            <w:r>
              <w:rPr>
                <w:rFonts w:ascii="Arial" w:hAnsi="Arial" w:cs="Arial"/>
                <w:sz w:val="18"/>
                <w:szCs w:val="18"/>
              </w:rPr>
              <w:t>Novčani iznos EUR</w:t>
            </w:r>
          </w:p>
        </w:tc>
        <w:tc>
          <w:tcPr>
            <w:tcW w:w="1294" w:type="dxa"/>
          </w:tcPr>
          <w:p w14:paraId="4720A04E" w14:textId="77777777" w:rsidR="00872C4D" w:rsidRPr="00AC754F" w:rsidRDefault="00BC68A1" w:rsidP="00BC68A1">
            <w:pPr>
              <w:rPr>
                <w:rFonts w:ascii="Arial" w:hAnsi="Arial" w:cs="Arial"/>
                <w:sz w:val="18"/>
                <w:szCs w:val="18"/>
              </w:rPr>
            </w:pPr>
            <w:r>
              <w:rPr>
                <w:rFonts w:ascii="Arial" w:hAnsi="Arial" w:cs="Arial"/>
                <w:sz w:val="18"/>
                <w:szCs w:val="18"/>
              </w:rPr>
              <w:t>16.105</w:t>
            </w:r>
            <w:r w:rsidR="0008734E">
              <w:rPr>
                <w:rFonts w:ascii="Arial" w:hAnsi="Arial" w:cs="Arial"/>
                <w:sz w:val="18"/>
                <w:szCs w:val="18"/>
              </w:rPr>
              <w:t>,</w:t>
            </w:r>
            <w:r>
              <w:rPr>
                <w:rFonts w:ascii="Arial" w:hAnsi="Arial" w:cs="Arial"/>
                <w:sz w:val="18"/>
                <w:szCs w:val="18"/>
              </w:rPr>
              <w:t>91</w:t>
            </w:r>
          </w:p>
        </w:tc>
        <w:tc>
          <w:tcPr>
            <w:tcW w:w="1295" w:type="dxa"/>
          </w:tcPr>
          <w:p w14:paraId="49B298CB" w14:textId="24FE99F4" w:rsidR="00872C4D" w:rsidRPr="00B0358E" w:rsidRDefault="00915D86" w:rsidP="00BF2B28">
            <w:pPr>
              <w:rPr>
                <w:rFonts w:ascii="Arial" w:hAnsi="Arial" w:cs="Arial"/>
                <w:sz w:val="18"/>
                <w:szCs w:val="18"/>
              </w:rPr>
            </w:pPr>
            <w:r>
              <w:rPr>
                <w:rFonts w:ascii="Arial" w:hAnsi="Arial" w:cs="Arial"/>
                <w:sz w:val="18"/>
                <w:szCs w:val="18"/>
              </w:rPr>
              <w:t>F</w:t>
            </w:r>
            <w:r w:rsidR="00BC68A1">
              <w:rPr>
                <w:rFonts w:ascii="Arial" w:hAnsi="Arial" w:cs="Arial"/>
                <w:sz w:val="18"/>
                <w:szCs w:val="18"/>
              </w:rPr>
              <w:t>I 202</w:t>
            </w:r>
            <w:r w:rsidR="000A464B">
              <w:rPr>
                <w:rFonts w:ascii="Arial" w:hAnsi="Arial" w:cs="Arial"/>
                <w:sz w:val="18"/>
                <w:szCs w:val="18"/>
              </w:rPr>
              <w:t>2</w:t>
            </w:r>
          </w:p>
        </w:tc>
        <w:tc>
          <w:tcPr>
            <w:tcW w:w="1295" w:type="dxa"/>
          </w:tcPr>
          <w:p w14:paraId="639C7005" w14:textId="77777777" w:rsidR="00872C4D" w:rsidRDefault="00BC68A1" w:rsidP="00BF2B28">
            <w:pPr>
              <w:rPr>
                <w:rFonts w:ascii="Arial" w:hAnsi="Arial" w:cs="Arial"/>
                <w:sz w:val="18"/>
                <w:szCs w:val="18"/>
              </w:rPr>
            </w:pPr>
            <w:r>
              <w:rPr>
                <w:rFonts w:ascii="Arial" w:hAnsi="Arial" w:cs="Arial"/>
                <w:sz w:val="18"/>
                <w:szCs w:val="18"/>
              </w:rPr>
              <w:t>3.400</w:t>
            </w:r>
            <w:r w:rsidR="00872C4D">
              <w:rPr>
                <w:rFonts w:ascii="Arial" w:hAnsi="Arial" w:cs="Arial"/>
                <w:sz w:val="18"/>
                <w:szCs w:val="18"/>
              </w:rPr>
              <w:t>,00</w:t>
            </w:r>
          </w:p>
        </w:tc>
        <w:tc>
          <w:tcPr>
            <w:tcW w:w="1178" w:type="dxa"/>
          </w:tcPr>
          <w:p w14:paraId="03826C93" w14:textId="77777777" w:rsidR="00872C4D" w:rsidRDefault="00BC68A1" w:rsidP="00BF2B28">
            <w:pPr>
              <w:rPr>
                <w:rFonts w:ascii="Arial" w:hAnsi="Arial" w:cs="Arial"/>
                <w:sz w:val="18"/>
                <w:szCs w:val="18"/>
              </w:rPr>
            </w:pPr>
            <w:r>
              <w:rPr>
                <w:rFonts w:ascii="Arial" w:hAnsi="Arial" w:cs="Arial"/>
                <w:sz w:val="18"/>
                <w:szCs w:val="18"/>
              </w:rPr>
              <w:t>3.400</w:t>
            </w:r>
            <w:r w:rsidR="003C699A">
              <w:rPr>
                <w:rFonts w:ascii="Arial" w:hAnsi="Arial" w:cs="Arial"/>
                <w:sz w:val="18"/>
                <w:szCs w:val="18"/>
              </w:rPr>
              <w:t>,00</w:t>
            </w:r>
          </w:p>
        </w:tc>
        <w:tc>
          <w:tcPr>
            <w:tcW w:w="1412" w:type="dxa"/>
          </w:tcPr>
          <w:p w14:paraId="3D8C0770" w14:textId="77777777" w:rsidR="00872C4D" w:rsidRPr="00B0358E" w:rsidRDefault="00BC68A1" w:rsidP="00EC5E20">
            <w:pPr>
              <w:rPr>
                <w:rFonts w:ascii="Arial" w:hAnsi="Arial" w:cs="Arial"/>
                <w:sz w:val="18"/>
                <w:szCs w:val="18"/>
              </w:rPr>
            </w:pPr>
            <w:r>
              <w:rPr>
                <w:rFonts w:ascii="Arial" w:hAnsi="Arial" w:cs="Arial"/>
                <w:sz w:val="18"/>
                <w:szCs w:val="18"/>
              </w:rPr>
              <w:t>3.400</w:t>
            </w:r>
            <w:r w:rsidR="003C699A">
              <w:rPr>
                <w:rFonts w:ascii="Arial" w:hAnsi="Arial" w:cs="Arial"/>
                <w:sz w:val="18"/>
                <w:szCs w:val="18"/>
              </w:rPr>
              <w:t>,00</w:t>
            </w:r>
          </w:p>
        </w:tc>
      </w:tr>
    </w:tbl>
    <w:p w14:paraId="47A5EA5F" w14:textId="77777777" w:rsidR="00ED779A" w:rsidRDefault="00ED779A" w:rsidP="00324CDD">
      <w:pPr>
        <w:rPr>
          <w:rFonts w:ascii="Arial" w:hAnsi="Arial" w:cs="Arial"/>
          <w:b/>
          <w:sz w:val="24"/>
          <w:szCs w:val="24"/>
        </w:rPr>
      </w:pPr>
    </w:p>
    <w:p w14:paraId="431D12CE" w14:textId="77777777" w:rsidR="00ED779A" w:rsidRDefault="00ED779A" w:rsidP="00324CDD">
      <w:pPr>
        <w:rPr>
          <w:rFonts w:ascii="Arial" w:hAnsi="Arial" w:cs="Arial"/>
          <w:b/>
          <w:sz w:val="24"/>
          <w:szCs w:val="24"/>
        </w:rPr>
      </w:pPr>
    </w:p>
    <w:p w14:paraId="4D674FF0" w14:textId="32A7630E" w:rsidR="00ED779A" w:rsidRDefault="00ED779A" w:rsidP="00324CDD">
      <w:pPr>
        <w:rPr>
          <w:rFonts w:ascii="Arial" w:hAnsi="Arial" w:cs="Arial"/>
          <w:b/>
          <w:sz w:val="24"/>
          <w:szCs w:val="24"/>
        </w:rPr>
      </w:pPr>
    </w:p>
    <w:p w14:paraId="5A8FF038" w14:textId="5EFF6FE8" w:rsidR="00B541BA" w:rsidRDefault="00B541BA" w:rsidP="00324CDD">
      <w:pPr>
        <w:rPr>
          <w:rFonts w:ascii="Arial" w:hAnsi="Arial" w:cs="Arial"/>
          <w:b/>
          <w:sz w:val="24"/>
          <w:szCs w:val="24"/>
        </w:rPr>
      </w:pPr>
    </w:p>
    <w:p w14:paraId="0874EFC6" w14:textId="77777777" w:rsidR="00B541BA" w:rsidRDefault="00B541BA" w:rsidP="00324CDD">
      <w:pPr>
        <w:rPr>
          <w:rFonts w:ascii="Arial" w:hAnsi="Arial" w:cs="Arial"/>
          <w:b/>
          <w:sz w:val="24"/>
          <w:szCs w:val="24"/>
        </w:rPr>
      </w:pPr>
    </w:p>
    <w:p w14:paraId="0F7281A2" w14:textId="77777777" w:rsidR="00324CDD" w:rsidRDefault="00324CDD" w:rsidP="00324CD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2</w:t>
      </w:r>
      <w:r w:rsidRPr="00041BB6">
        <w:rPr>
          <w:rFonts w:ascii="Arial" w:hAnsi="Arial" w:cs="Arial"/>
          <w:b/>
          <w:sz w:val="24"/>
          <w:szCs w:val="24"/>
        </w:rPr>
        <w:t>.</w:t>
      </w:r>
    </w:p>
    <w:p w14:paraId="36E3D65B" w14:textId="77777777" w:rsidR="006F2DA1" w:rsidRPr="00806BCC" w:rsidRDefault="006F2DA1" w:rsidP="00324CDD">
      <w:pPr>
        <w:rPr>
          <w:rFonts w:ascii="Arial" w:hAnsi="Arial" w:cs="Arial"/>
          <w:b/>
          <w:sz w:val="24"/>
          <w:szCs w:val="24"/>
        </w:rPr>
      </w:pPr>
      <w:r w:rsidRPr="00806BCC">
        <w:rPr>
          <w:rFonts w:ascii="Arial" w:hAnsi="Arial" w:cs="Arial"/>
          <w:sz w:val="24"/>
          <w:szCs w:val="24"/>
        </w:rPr>
        <w:t>Povećanje kvalitete i međunarodne prepoznatljivosti znanstveno-istraživačkog rada te prijenos novih znanstvenih ideja i suvremenih tehnologija u hrvatsko gospodarstvo.</w:t>
      </w:r>
    </w:p>
    <w:p w14:paraId="5DA324DE" w14:textId="77777777" w:rsidR="00324CDD" w:rsidRDefault="00324CDD" w:rsidP="00324CDD">
      <w:pPr>
        <w:rPr>
          <w:rFonts w:ascii="Arial" w:hAnsi="Arial" w:cs="Arial"/>
          <w:b/>
          <w:sz w:val="24"/>
          <w:szCs w:val="24"/>
        </w:rPr>
      </w:pPr>
      <w:r>
        <w:rPr>
          <w:rFonts w:ascii="Arial" w:hAnsi="Arial" w:cs="Arial"/>
          <w:b/>
          <w:sz w:val="24"/>
          <w:szCs w:val="24"/>
        </w:rPr>
        <w:t>OBRAZLOŽENJE CILJA</w:t>
      </w:r>
    </w:p>
    <w:p w14:paraId="56CA413F" w14:textId="77777777" w:rsidR="0055333C" w:rsidRDefault="0055333C" w:rsidP="00324CDD">
      <w:pPr>
        <w:rPr>
          <w:rFonts w:ascii="Arial" w:hAnsi="Arial" w:cs="Arial"/>
          <w:sz w:val="24"/>
          <w:szCs w:val="24"/>
        </w:rPr>
      </w:pPr>
      <w:r w:rsidRPr="0055333C">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w:t>
      </w:r>
      <w:r w:rsidR="00804164">
        <w:rPr>
          <w:rFonts w:ascii="Arial" w:hAnsi="Arial" w:cs="Arial"/>
          <w:sz w:val="24"/>
          <w:szCs w:val="24"/>
        </w:rPr>
        <w:t>straživanja i inovacija Obzor</w:t>
      </w:r>
      <w:r w:rsidRPr="0055333C">
        <w:rPr>
          <w:rFonts w:ascii="Arial" w:hAnsi="Arial" w:cs="Arial"/>
          <w:sz w:val="24"/>
          <w:szCs w:val="24"/>
        </w:rPr>
        <w:t>, Strategijom obrazovanja, znanosti i tehnologije Republike Hrvatske te sa Strategijom Sveučilišta J. J. Strossmayera u Osijeku.</w:t>
      </w:r>
    </w:p>
    <w:p w14:paraId="2835FD9B" w14:textId="77777777" w:rsidR="00727D2E" w:rsidRDefault="00727D2E" w:rsidP="00324CDD">
      <w:pPr>
        <w:rPr>
          <w:rFonts w:ascii="Arial" w:hAnsi="Arial" w:cs="Arial"/>
          <w:sz w:val="24"/>
          <w:szCs w:val="24"/>
        </w:rPr>
      </w:pPr>
      <w:r w:rsidRPr="00727D2E">
        <w:rPr>
          <w:rFonts w:ascii="Arial" w:hAnsi="Arial" w:cs="Arial"/>
          <w:bCs/>
          <w:sz w:val="24"/>
          <w:szCs w:val="24"/>
        </w:rPr>
        <w:t xml:space="preserve">Povećanje kvalitete istraživanja će se provoditi kroz </w:t>
      </w:r>
      <w:r w:rsidRPr="00727D2E">
        <w:rPr>
          <w:rFonts w:ascii="Arial" w:hAnsi="Arial" w:cs="Arial"/>
          <w:sz w:val="24"/>
          <w:szCs w:val="24"/>
        </w:rPr>
        <w:t>poticanje objavljivanja znanstvenih radova u časopisima koji su indeksirani u bazi Web of Science (WoS), a posebno u časopisima koji prema čimbeniku o</w:t>
      </w:r>
      <w:r>
        <w:rPr>
          <w:rFonts w:ascii="Arial" w:hAnsi="Arial" w:cs="Arial"/>
          <w:sz w:val="24"/>
          <w:szCs w:val="24"/>
        </w:rPr>
        <w:t>djeka pripadaju u Q1 kategoriju, te</w:t>
      </w:r>
      <w:r w:rsidRPr="00727D2E">
        <w:rPr>
          <w:rFonts w:ascii="Arial" w:hAnsi="Arial" w:cs="Arial"/>
          <w:sz w:val="24"/>
          <w:szCs w:val="24"/>
        </w:rPr>
        <w:t xml:space="preserve"> </w:t>
      </w:r>
      <w:r w:rsidRPr="00727D2E">
        <w:rPr>
          <w:rFonts w:ascii="Arial" w:hAnsi="Arial" w:cs="Arial"/>
          <w:b/>
          <w:bCs/>
          <w:sz w:val="24"/>
          <w:szCs w:val="24"/>
        </w:rPr>
        <w:t xml:space="preserve"> </w:t>
      </w:r>
      <w:r>
        <w:rPr>
          <w:rFonts w:ascii="Arial" w:hAnsi="Arial" w:cs="Arial"/>
          <w:sz w:val="24"/>
          <w:szCs w:val="24"/>
        </w:rPr>
        <w:t>kroz p</w:t>
      </w:r>
      <w:r w:rsidRPr="00727D2E">
        <w:rPr>
          <w:rFonts w:ascii="Arial" w:hAnsi="Arial" w:cs="Arial"/>
          <w:sz w:val="24"/>
          <w:szCs w:val="24"/>
        </w:rPr>
        <w:t>oticanje prijava znanstvenih projekata, a posebno kom</w:t>
      </w:r>
      <w:r w:rsidR="00C80EE2">
        <w:rPr>
          <w:rFonts w:ascii="Arial" w:hAnsi="Arial" w:cs="Arial"/>
          <w:sz w:val="24"/>
          <w:szCs w:val="24"/>
        </w:rPr>
        <w:t>petitivnih (HRZZ i Obzor</w:t>
      </w:r>
      <w:r w:rsidRPr="00727D2E">
        <w:rPr>
          <w:rFonts w:ascii="Arial" w:hAnsi="Arial" w:cs="Arial"/>
          <w:sz w:val="24"/>
          <w:szCs w:val="24"/>
        </w:rPr>
        <w:t>) te osiguranje institucijske podrške za prijavu i provedbu projekata</w:t>
      </w:r>
      <w:r>
        <w:rPr>
          <w:rFonts w:ascii="Arial" w:hAnsi="Arial" w:cs="Arial"/>
          <w:sz w:val="24"/>
          <w:szCs w:val="24"/>
        </w:rPr>
        <w:t>.</w:t>
      </w:r>
    </w:p>
    <w:p w14:paraId="3A4EF67B" w14:textId="77777777" w:rsidR="00727D2E" w:rsidRDefault="00727D2E" w:rsidP="00324CDD">
      <w:pPr>
        <w:rPr>
          <w:rFonts w:ascii="Arial" w:hAnsi="Arial" w:cs="Arial"/>
          <w:sz w:val="24"/>
          <w:szCs w:val="24"/>
        </w:rPr>
      </w:pPr>
      <w:r w:rsidRPr="00727D2E">
        <w:rPr>
          <w:rFonts w:ascii="Arial" w:hAnsi="Arial" w:cs="Arial"/>
          <w:bCs/>
          <w:sz w:val="24"/>
          <w:szCs w:val="24"/>
        </w:rPr>
        <w:t xml:space="preserve">Jačanje međunarodne mreže suradničkih institucija i međunarodne prepoznatljivosti istraživačkih grupa provodit će se kroz aktivnosti </w:t>
      </w:r>
      <w:r w:rsidRPr="00727D2E">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Pr>
          <w:rFonts w:ascii="Arial" w:hAnsi="Arial" w:cs="Arial"/>
          <w:sz w:val="24"/>
          <w:szCs w:val="24"/>
        </w:rPr>
        <w:t xml:space="preserve"> </w:t>
      </w:r>
      <w:r w:rsidRPr="00727D2E">
        <w:rPr>
          <w:rFonts w:ascii="Arial" w:hAnsi="Arial" w:cs="Arial"/>
          <w:sz w:val="24"/>
          <w:szCs w:val="24"/>
        </w:rPr>
        <w:t>zavodske i među</w:t>
      </w:r>
      <w:r w:rsidR="001E79EE">
        <w:rPr>
          <w:rFonts w:ascii="Arial" w:hAnsi="Arial" w:cs="Arial"/>
          <w:sz w:val="24"/>
          <w:szCs w:val="24"/>
        </w:rPr>
        <w:t xml:space="preserve"> </w:t>
      </w:r>
      <w:r w:rsidRPr="00727D2E">
        <w:rPr>
          <w:rFonts w:ascii="Arial" w:hAnsi="Arial" w:cs="Arial"/>
          <w:sz w:val="24"/>
          <w:szCs w:val="24"/>
        </w:rPr>
        <w:t>institucijske suradnje te povećanje vidljivosti znanstvenog rada istraživačkih grupa i organizacijom međunarodnih znanstvenih skupova, radionica i sličnih aktivnosti</w:t>
      </w:r>
      <w:r w:rsidR="0082182E">
        <w:rPr>
          <w:rFonts w:ascii="Arial" w:hAnsi="Arial" w:cs="Arial"/>
          <w:sz w:val="24"/>
          <w:szCs w:val="24"/>
        </w:rPr>
        <w:t>.</w:t>
      </w:r>
    </w:p>
    <w:p w14:paraId="025297FE" w14:textId="77777777" w:rsidR="0082182E" w:rsidRDefault="0082182E" w:rsidP="00324CDD">
      <w:pPr>
        <w:rPr>
          <w:rFonts w:ascii="Arial" w:hAnsi="Arial" w:cs="Arial"/>
          <w:sz w:val="24"/>
          <w:szCs w:val="24"/>
        </w:rPr>
      </w:pPr>
      <w:r>
        <w:rPr>
          <w:rFonts w:ascii="Arial" w:hAnsi="Arial" w:cs="Arial"/>
          <w:sz w:val="24"/>
          <w:szCs w:val="24"/>
        </w:rPr>
        <w:t>Za postizanje navedenog cilja provodi će se također i sljedeći zadatci:</w:t>
      </w:r>
    </w:p>
    <w:p w14:paraId="359D8D7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Jačanje suradnje s gospodarstvom, javnim sektorom, lokalnom i regionalnom samoupravom.</w:t>
      </w:r>
    </w:p>
    <w:p w14:paraId="7847FB4C"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Prijenos znanja i tehnologija, komercijalizacija rezultata istraživanja i zaštita intelektualnog vlasništva.</w:t>
      </w:r>
    </w:p>
    <w:p w14:paraId="7C807BE1"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Povećanje broja znanstvenika i jačanje njihovih kompetencija.</w:t>
      </w:r>
    </w:p>
    <w:p w14:paraId="681D6EE2"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Poboljšanje znanstveno-istraživačke infrastrukture i podizanje kvalitete upravljanja resursima i administrativne podrške.</w:t>
      </w:r>
    </w:p>
    <w:p w14:paraId="4C33AF97" w14:textId="77777777" w:rsidR="0082182E" w:rsidRPr="0082182E" w:rsidRDefault="0082182E" w:rsidP="0082182E">
      <w:pPr>
        <w:pStyle w:val="Odlomakpopisa"/>
        <w:numPr>
          <w:ilvl w:val="0"/>
          <w:numId w:val="8"/>
        </w:numPr>
        <w:rPr>
          <w:rFonts w:ascii="Arial" w:hAnsi="Arial" w:cs="Arial"/>
          <w:bCs/>
          <w:sz w:val="24"/>
          <w:szCs w:val="24"/>
        </w:rPr>
      </w:pPr>
      <w:r w:rsidRPr="0082182E">
        <w:rPr>
          <w:rFonts w:ascii="Arial" w:hAnsi="Arial" w:cs="Arial"/>
          <w:bCs/>
          <w:sz w:val="24"/>
          <w:szCs w:val="24"/>
        </w:rPr>
        <w:t>Unaprjeđenje kvalitete i međunarodne prepoznatljivosti poslijediplomskih doktorskih studija.</w:t>
      </w:r>
    </w:p>
    <w:p w14:paraId="75E40560" w14:textId="77777777" w:rsidR="00757DDA" w:rsidRDefault="0082182E" w:rsidP="00324CDD">
      <w:pPr>
        <w:rPr>
          <w:rFonts w:ascii="Arial" w:hAnsi="Arial" w:cs="Arial"/>
          <w:bCs/>
          <w:sz w:val="24"/>
          <w:szCs w:val="24"/>
        </w:rPr>
      </w:pPr>
      <w:r w:rsidRPr="0082182E">
        <w:rPr>
          <w:rFonts w:ascii="Arial" w:hAnsi="Arial" w:cs="Arial"/>
          <w:bCs/>
          <w:sz w:val="24"/>
          <w:szCs w:val="24"/>
        </w:rPr>
        <w:t>Svi navedeni</w:t>
      </w:r>
      <w:r w:rsidR="00C80EE2">
        <w:rPr>
          <w:rFonts w:ascii="Arial" w:hAnsi="Arial" w:cs="Arial"/>
          <w:bCs/>
          <w:sz w:val="24"/>
          <w:szCs w:val="24"/>
        </w:rPr>
        <w:t xml:space="preserve"> i drugi</w:t>
      </w:r>
      <w:r w:rsidRPr="0082182E">
        <w:rPr>
          <w:rFonts w:ascii="Arial" w:hAnsi="Arial" w:cs="Arial"/>
          <w:bCs/>
          <w:sz w:val="24"/>
          <w:szCs w:val="24"/>
        </w:rPr>
        <w:t xml:space="preserve"> zadatci su pobliže opisa</w:t>
      </w:r>
      <w:r w:rsidR="00C80EE2">
        <w:rPr>
          <w:rFonts w:ascii="Arial" w:hAnsi="Arial" w:cs="Arial"/>
          <w:bCs/>
          <w:sz w:val="24"/>
          <w:szCs w:val="24"/>
        </w:rPr>
        <w:t>ni u Strategiji razvoja ETF 2021. do 2025</w:t>
      </w:r>
      <w:r w:rsidRPr="0082182E">
        <w:rPr>
          <w:rFonts w:ascii="Arial" w:hAnsi="Arial" w:cs="Arial"/>
          <w:bCs/>
          <w:sz w:val="24"/>
          <w:szCs w:val="24"/>
        </w:rPr>
        <w:t>.</w:t>
      </w:r>
    </w:p>
    <w:p w14:paraId="47AF25B1" w14:textId="48873336" w:rsidR="00EA2178" w:rsidRDefault="00F709EC" w:rsidP="00C86FD3">
      <w:pPr>
        <w:rPr>
          <w:rFonts w:ascii="Arial" w:hAnsi="Arial" w:cs="Arial"/>
          <w:bCs/>
          <w:sz w:val="24"/>
          <w:szCs w:val="24"/>
        </w:rPr>
      </w:pPr>
      <w:r>
        <w:rPr>
          <w:rFonts w:ascii="Arial" w:hAnsi="Arial" w:cs="Arial"/>
          <w:bCs/>
          <w:sz w:val="24"/>
          <w:szCs w:val="24"/>
        </w:rPr>
        <w:t>U 202</w:t>
      </w:r>
      <w:r w:rsidR="000A464B">
        <w:rPr>
          <w:rFonts w:ascii="Arial" w:hAnsi="Arial" w:cs="Arial"/>
          <w:bCs/>
          <w:sz w:val="24"/>
          <w:szCs w:val="24"/>
        </w:rPr>
        <w:t>4</w:t>
      </w:r>
      <w:r w:rsidR="00EC5E20">
        <w:rPr>
          <w:rFonts w:ascii="Arial" w:hAnsi="Arial" w:cs="Arial"/>
          <w:bCs/>
          <w:sz w:val="24"/>
          <w:szCs w:val="24"/>
        </w:rPr>
        <w:t>.g. planirani</w:t>
      </w:r>
      <w:r w:rsidR="00EA2178">
        <w:rPr>
          <w:rFonts w:ascii="Arial" w:hAnsi="Arial" w:cs="Arial"/>
          <w:bCs/>
          <w:sz w:val="24"/>
          <w:szCs w:val="24"/>
        </w:rPr>
        <w:t xml:space="preserve"> su prihodi i rashodi za projekte Hr</w:t>
      </w:r>
      <w:r>
        <w:rPr>
          <w:rFonts w:ascii="Arial" w:hAnsi="Arial" w:cs="Arial"/>
          <w:bCs/>
          <w:sz w:val="24"/>
          <w:szCs w:val="24"/>
        </w:rPr>
        <w:t xml:space="preserve">vatske zaklade za znanost za </w:t>
      </w:r>
      <w:r w:rsidR="0088216D">
        <w:rPr>
          <w:rFonts w:ascii="Arial" w:hAnsi="Arial" w:cs="Arial"/>
          <w:bCs/>
          <w:sz w:val="24"/>
          <w:szCs w:val="24"/>
        </w:rPr>
        <w:t xml:space="preserve"> </w:t>
      </w:r>
      <w:r w:rsidR="00323941">
        <w:rPr>
          <w:rFonts w:ascii="Arial" w:hAnsi="Arial" w:cs="Arial"/>
          <w:bCs/>
          <w:sz w:val="24"/>
          <w:szCs w:val="24"/>
        </w:rPr>
        <w:t>(izvor 52</w:t>
      </w:r>
      <w:r>
        <w:rPr>
          <w:rFonts w:ascii="Arial" w:hAnsi="Arial" w:cs="Arial"/>
          <w:bCs/>
          <w:sz w:val="24"/>
          <w:szCs w:val="24"/>
        </w:rPr>
        <w:t>) u ukupnom iznosu od 1</w:t>
      </w:r>
      <w:r w:rsidR="000A464B">
        <w:rPr>
          <w:rFonts w:ascii="Arial" w:hAnsi="Arial" w:cs="Arial"/>
          <w:bCs/>
          <w:sz w:val="24"/>
          <w:szCs w:val="24"/>
        </w:rPr>
        <w:t>83.995</w:t>
      </w:r>
      <w:r w:rsidR="0088216D">
        <w:rPr>
          <w:rFonts w:ascii="Arial" w:hAnsi="Arial" w:cs="Arial"/>
          <w:bCs/>
          <w:sz w:val="24"/>
          <w:szCs w:val="24"/>
        </w:rPr>
        <w:t>,00</w:t>
      </w:r>
      <w:r w:rsidR="00EA2178">
        <w:rPr>
          <w:rFonts w:ascii="Arial" w:hAnsi="Arial" w:cs="Arial"/>
          <w:bCs/>
          <w:sz w:val="24"/>
          <w:szCs w:val="24"/>
        </w:rPr>
        <w:t xml:space="preserve"> </w:t>
      </w:r>
      <w:r>
        <w:rPr>
          <w:rFonts w:ascii="Arial" w:hAnsi="Arial" w:cs="Arial"/>
          <w:bCs/>
          <w:sz w:val="24"/>
          <w:szCs w:val="24"/>
        </w:rPr>
        <w:t>EUR</w:t>
      </w:r>
      <w:r w:rsidR="00C86FD3">
        <w:rPr>
          <w:rFonts w:ascii="Arial" w:hAnsi="Arial" w:cs="Arial"/>
          <w:bCs/>
          <w:sz w:val="24"/>
          <w:szCs w:val="24"/>
        </w:rPr>
        <w:t xml:space="preserve"> u skladu sa budžetom projek</w:t>
      </w:r>
      <w:r w:rsidR="00EA2178">
        <w:rPr>
          <w:rFonts w:ascii="Arial" w:hAnsi="Arial" w:cs="Arial"/>
          <w:bCs/>
          <w:sz w:val="24"/>
          <w:szCs w:val="24"/>
        </w:rPr>
        <w:t xml:space="preserve">ata. </w:t>
      </w:r>
    </w:p>
    <w:p w14:paraId="2545CDD8" w14:textId="4923BC57" w:rsidR="00D46CAA" w:rsidRDefault="00F709EC" w:rsidP="00324CDD">
      <w:pPr>
        <w:rPr>
          <w:rFonts w:ascii="Arial" w:hAnsi="Arial" w:cs="Arial"/>
          <w:bCs/>
          <w:iCs/>
          <w:sz w:val="24"/>
          <w:szCs w:val="24"/>
        </w:rPr>
      </w:pPr>
      <w:r>
        <w:rPr>
          <w:rFonts w:ascii="Arial" w:hAnsi="Arial" w:cs="Arial"/>
          <w:sz w:val="24"/>
          <w:szCs w:val="24"/>
        </w:rPr>
        <w:lastRenderedPageBreak/>
        <w:t>Planom za 202</w:t>
      </w:r>
      <w:r w:rsidR="000A464B">
        <w:rPr>
          <w:rFonts w:ascii="Arial" w:hAnsi="Arial" w:cs="Arial"/>
          <w:sz w:val="24"/>
          <w:szCs w:val="24"/>
        </w:rPr>
        <w:t>4</w:t>
      </w:r>
      <w:r w:rsidR="00C736B9">
        <w:rPr>
          <w:rFonts w:ascii="Arial" w:hAnsi="Arial" w:cs="Arial"/>
          <w:sz w:val="24"/>
          <w:szCs w:val="24"/>
        </w:rPr>
        <w:t xml:space="preserve">.g. obuhvaćen je </w:t>
      </w:r>
      <w:r w:rsidR="0088216D">
        <w:rPr>
          <w:rFonts w:ascii="Arial" w:hAnsi="Arial" w:cs="Arial"/>
          <w:sz w:val="24"/>
          <w:szCs w:val="24"/>
        </w:rPr>
        <w:t xml:space="preserve"> projekt</w:t>
      </w:r>
      <w:r>
        <w:rPr>
          <w:rFonts w:ascii="Arial" w:hAnsi="Arial" w:cs="Arial"/>
          <w:sz w:val="24"/>
          <w:szCs w:val="24"/>
        </w:rPr>
        <w:t xml:space="preserve"> </w:t>
      </w:r>
      <w:r w:rsidRPr="00F709EC">
        <w:rPr>
          <w:rFonts w:ascii="Arial" w:hAnsi="Arial" w:cs="Arial"/>
          <w:sz w:val="24"/>
          <w:szCs w:val="24"/>
        </w:rPr>
        <w:t>EUROCC - konzorcijski sporazum o suradnji (EuroHPC) na projektu stvaranja nacionalnih centara kompetencije</w:t>
      </w:r>
      <w:r>
        <w:rPr>
          <w:rFonts w:ascii="Arial" w:hAnsi="Arial" w:cs="Arial"/>
          <w:sz w:val="24"/>
          <w:szCs w:val="24"/>
        </w:rPr>
        <w:t xml:space="preserve"> </w:t>
      </w:r>
      <w:r w:rsidR="000A464B">
        <w:rPr>
          <w:rFonts w:ascii="Arial" w:hAnsi="Arial" w:cs="Arial"/>
          <w:sz w:val="24"/>
          <w:szCs w:val="24"/>
        </w:rPr>
        <w:t>u iznosu od</w:t>
      </w:r>
      <w:r>
        <w:rPr>
          <w:rFonts w:ascii="Arial" w:hAnsi="Arial" w:cs="Arial"/>
          <w:sz w:val="24"/>
          <w:szCs w:val="24"/>
        </w:rPr>
        <w:t xml:space="preserve"> </w:t>
      </w:r>
      <w:r w:rsidR="000A464B">
        <w:rPr>
          <w:rFonts w:ascii="Arial" w:hAnsi="Arial" w:cs="Arial"/>
          <w:sz w:val="24"/>
          <w:szCs w:val="24"/>
        </w:rPr>
        <w:t>12.120,00</w:t>
      </w:r>
      <w:r w:rsidR="000E7755">
        <w:rPr>
          <w:rFonts w:ascii="Arial" w:hAnsi="Arial" w:cs="Arial"/>
          <w:sz w:val="24"/>
          <w:szCs w:val="24"/>
        </w:rPr>
        <w:t xml:space="preserve"> EUR na izvoru 52</w:t>
      </w:r>
      <w:r w:rsidR="00492605">
        <w:rPr>
          <w:rFonts w:ascii="Arial" w:hAnsi="Arial" w:cs="Arial"/>
          <w:bCs/>
          <w:iCs/>
          <w:sz w:val="24"/>
          <w:szCs w:val="24"/>
        </w:rPr>
        <w:t>.</w:t>
      </w:r>
    </w:p>
    <w:p w14:paraId="01F6A972" w14:textId="679BD734" w:rsidR="00492605" w:rsidRDefault="00492605" w:rsidP="00324CDD">
      <w:pPr>
        <w:rPr>
          <w:rFonts w:ascii="Arial" w:hAnsi="Arial" w:cs="Arial"/>
          <w:bCs/>
          <w:iCs/>
          <w:sz w:val="24"/>
          <w:szCs w:val="24"/>
        </w:rPr>
      </w:pPr>
      <w:r>
        <w:rPr>
          <w:rFonts w:ascii="Arial" w:hAnsi="Arial" w:cs="Arial"/>
          <w:bCs/>
          <w:iCs/>
          <w:sz w:val="24"/>
          <w:szCs w:val="24"/>
        </w:rPr>
        <w:t>Prema podatku dobivenom od nositelja projekta</w:t>
      </w:r>
      <w:r w:rsidR="00031D6D">
        <w:rPr>
          <w:rFonts w:ascii="Arial" w:hAnsi="Arial" w:cs="Arial"/>
          <w:bCs/>
          <w:iCs/>
          <w:sz w:val="24"/>
          <w:szCs w:val="24"/>
        </w:rPr>
        <w:t xml:space="preserve"> za projekt EuroCC isplaniran je prihod na kon</w:t>
      </w:r>
      <w:r w:rsidR="000E7755">
        <w:rPr>
          <w:rFonts w:ascii="Arial" w:hAnsi="Arial" w:cs="Arial"/>
          <w:bCs/>
          <w:iCs/>
          <w:sz w:val="24"/>
          <w:szCs w:val="24"/>
        </w:rPr>
        <w:t xml:space="preserve">tu 6393 u iznosu od </w:t>
      </w:r>
      <w:r w:rsidR="000A464B">
        <w:rPr>
          <w:rFonts w:ascii="Arial" w:hAnsi="Arial" w:cs="Arial"/>
          <w:bCs/>
          <w:iCs/>
          <w:sz w:val="24"/>
          <w:szCs w:val="24"/>
        </w:rPr>
        <w:t>12.120,00</w:t>
      </w:r>
      <w:r w:rsidR="000E7755">
        <w:rPr>
          <w:rFonts w:ascii="Arial" w:hAnsi="Arial" w:cs="Arial"/>
          <w:bCs/>
          <w:iCs/>
          <w:sz w:val="24"/>
          <w:szCs w:val="24"/>
        </w:rPr>
        <w:t xml:space="preserve"> EUR</w:t>
      </w:r>
      <w:r w:rsidR="00031D6D">
        <w:rPr>
          <w:rFonts w:ascii="Arial" w:hAnsi="Arial" w:cs="Arial"/>
          <w:bCs/>
          <w:iCs/>
          <w:sz w:val="24"/>
          <w:szCs w:val="24"/>
        </w:rPr>
        <w:t xml:space="preserve">, za projekt </w:t>
      </w:r>
      <w:r w:rsidR="00031D6D" w:rsidRPr="00031D6D">
        <w:rPr>
          <w:rFonts w:ascii="Arial" w:hAnsi="Arial" w:cs="Arial"/>
          <w:bCs/>
          <w:iCs/>
          <w:sz w:val="24"/>
          <w:szCs w:val="24"/>
        </w:rPr>
        <w:t>DATACROSS DATA SCIENCE</w:t>
      </w:r>
      <w:r w:rsidR="00031D6D">
        <w:rPr>
          <w:rFonts w:ascii="Arial" w:hAnsi="Arial" w:cs="Arial"/>
          <w:bCs/>
          <w:iCs/>
          <w:sz w:val="24"/>
          <w:szCs w:val="24"/>
        </w:rPr>
        <w:t xml:space="preserve"> </w:t>
      </w:r>
      <w:r w:rsidR="00031D6D" w:rsidRPr="00031D6D">
        <w:rPr>
          <w:rFonts w:ascii="Arial" w:hAnsi="Arial" w:cs="Arial"/>
          <w:bCs/>
          <w:iCs/>
          <w:sz w:val="24"/>
          <w:szCs w:val="24"/>
        </w:rPr>
        <w:t xml:space="preserve">isplaniran je prihod </w:t>
      </w:r>
      <w:r w:rsidR="00031D6D">
        <w:rPr>
          <w:rFonts w:ascii="Arial" w:hAnsi="Arial" w:cs="Arial"/>
          <w:bCs/>
          <w:iCs/>
          <w:sz w:val="24"/>
          <w:szCs w:val="24"/>
        </w:rPr>
        <w:t xml:space="preserve">na kontu 6393 u iznosu od </w:t>
      </w:r>
      <w:r w:rsidR="000A464B">
        <w:rPr>
          <w:rFonts w:ascii="Arial" w:hAnsi="Arial" w:cs="Arial"/>
          <w:bCs/>
          <w:iCs/>
          <w:sz w:val="24"/>
          <w:szCs w:val="24"/>
        </w:rPr>
        <w:t>5.000</w:t>
      </w:r>
      <w:r w:rsidR="000E7755">
        <w:rPr>
          <w:rFonts w:ascii="Arial" w:hAnsi="Arial" w:cs="Arial"/>
          <w:bCs/>
          <w:iCs/>
          <w:sz w:val="24"/>
          <w:szCs w:val="24"/>
        </w:rPr>
        <w:t xml:space="preserve">,00 EUR </w:t>
      </w:r>
      <w:r w:rsidR="00323941">
        <w:rPr>
          <w:rFonts w:ascii="Arial" w:hAnsi="Arial" w:cs="Arial"/>
          <w:bCs/>
          <w:iCs/>
          <w:sz w:val="24"/>
          <w:szCs w:val="24"/>
        </w:rPr>
        <w:t>i n</w:t>
      </w:r>
      <w:r w:rsidR="000E7755">
        <w:rPr>
          <w:rFonts w:ascii="Arial" w:hAnsi="Arial" w:cs="Arial"/>
          <w:bCs/>
          <w:iCs/>
          <w:sz w:val="24"/>
          <w:szCs w:val="24"/>
        </w:rPr>
        <w:t>a kontu 6391 iznos</w:t>
      </w:r>
      <w:r w:rsidR="000A464B">
        <w:rPr>
          <w:rFonts w:ascii="Arial" w:hAnsi="Arial" w:cs="Arial"/>
          <w:bCs/>
          <w:iCs/>
          <w:sz w:val="24"/>
          <w:szCs w:val="24"/>
        </w:rPr>
        <w:t>i</w:t>
      </w:r>
      <w:r w:rsidR="000E7755">
        <w:rPr>
          <w:rFonts w:ascii="Arial" w:hAnsi="Arial" w:cs="Arial"/>
          <w:bCs/>
          <w:iCs/>
          <w:sz w:val="24"/>
          <w:szCs w:val="24"/>
        </w:rPr>
        <w:t xml:space="preserve"> </w:t>
      </w:r>
      <w:r w:rsidR="000A464B">
        <w:rPr>
          <w:rFonts w:ascii="Arial" w:hAnsi="Arial" w:cs="Arial"/>
          <w:bCs/>
          <w:iCs/>
          <w:sz w:val="24"/>
          <w:szCs w:val="24"/>
        </w:rPr>
        <w:t>70.995</w:t>
      </w:r>
      <w:r w:rsidR="000E7755">
        <w:rPr>
          <w:rFonts w:ascii="Arial" w:hAnsi="Arial" w:cs="Arial"/>
          <w:bCs/>
          <w:iCs/>
          <w:sz w:val="24"/>
          <w:szCs w:val="24"/>
        </w:rPr>
        <w:t xml:space="preserve"> EUR </w:t>
      </w:r>
      <w:r w:rsidR="0056592E">
        <w:rPr>
          <w:rFonts w:ascii="Arial" w:hAnsi="Arial" w:cs="Arial"/>
          <w:bCs/>
          <w:iCs/>
          <w:sz w:val="24"/>
          <w:szCs w:val="24"/>
        </w:rPr>
        <w:t xml:space="preserve">i 70.995 EUR </w:t>
      </w:r>
      <w:r w:rsidR="000E7755">
        <w:rPr>
          <w:rFonts w:ascii="Arial" w:hAnsi="Arial" w:cs="Arial"/>
          <w:bCs/>
          <w:iCs/>
          <w:sz w:val="24"/>
          <w:szCs w:val="24"/>
        </w:rPr>
        <w:t xml:space="preserve">za projekte Hrvatske zaklade za znanost. </w:t>
      </w:r>
    </w:p>
    <w:p w14:paraId="1B7CA863" w14:textId="6996F608" w:rsidR="000E7755" w:rsidRDefault="000E7755" w:rsidP="00324CDD">
      <w:pPr>
        <w:rPr>
          <w:rFonts w:ascii="Arial" w:hAnsi="Arial" w:cs="Arial"/>
          <w:bCs/>
          <w:iCs/>
          <w:sz w:val="24"/>
          <w:szCs w:val="24"/>
        </w:rPr>
      </w:pPr>
      <w:r>
        <w:rPr>
          <w:rFonts w:ascii="Arial" w:hAnsi="Arial" w:cs="Arial"/>
          <w:bCs/>
          <w:iCs/>
          <w:sz w:val="24"/>
          <w:szCs w:val="24"/>
        </w:rPr>
        <w:t xml:space="preserve">Planirani su prihodi i rashodi za novi podprojekt </w:t>
      </w:r>
      <w:r w:rsidRPr="000E7755">
        <w:rPr>
          <w:rFonts w:ascii="Arial" w:hAnsi="Arial" w:cs="Arial"/>
          <w:bCs/>
          <w:iCs/>
          <w:sz w:val="24"/>
          <w:szCs w:val="24"/>
        </w:rPr>
        <w:t>„ REsearch-based teaching for life-long LEARNing“ (RELEARN)</w:t>
      </w:r>
      <w:r>
        <w:rPr>
          <w:rFonts w:ascii="Arial" w:hAnsi="Arial" w:cs="Arial"/>
          <w:bCs/>
          <w:iCs/>
          <w:sz w:val="24"/>
          <w:szCs w:val="24"/>
        </w:rPr>
        <w:t xml:space="preserve"> na izvoru 51 prema dinamici i budžetu projekta.</w:t>
      </w:r>
    </w:p>
    <w:p w14:paraId="5470312B" w14:textId="56C7AA64" w:rsidR="0006533D" w:rsidRDefault="0006533D" w:rsidP="00324CDD">
      <w:pPr>
        <w:rPr>
          <w:rFonts w:ascii="Arial" w:hAnsi="Arial" w:cs="Arial"/>
          <w:bCs/>
          <w:iCs/>
          <w:sz w:val="24"/>
          <w:szCs w:val="24"/>
        </w:rPr>
      </w:pPr>
      <w:r>
        <w:rPr>
          <w:rFonts w:ascii="Arial" w:hAnsi="Arial" w:cs="Arial"/>
          <w:bCs/>
          <w:iCs/>
          <w:sz w:val="24"/>
          <w:szCs w:val="24"/>
        </w:rPr>
        <w:t xml:space="preserve">Za projekt </w:t>
      </w:r>
      <w:r w:rsidRPr="0006533D">
        <w:rPr>
          <w:rFonts w:ascii="Arial" w:hAnsi="Arial" w:cs="Arial"/>
          <w:bCs/>
          <w:iCs/>
          <w:sz w:val="24"/>
          <w:szCs w:val="24"/>
        </w:rPr>
        <w:t>JAČANJE KAPACITETA ZA IRI - Razvoj ekspertnog sustava za upravljanje proizvodnjom i preradom prehrambenih proizvoda</w:t>
      </w:r>
      <w:r>
        <w:rPr>
          <w:rFonts w:ascii="Arial" w:hAnsi="Arial" w:cs="Arial"/>
          <w:bCs/>
          <w:iCs/>
          <w:sz w:val="24"/>
          <w:szCs w:val="24"/>
        </w:rPr>
        <w:t xml:space="preserve"> planirani su prihodi u iznosu od 90.813 EUR, te rashodi za plaće zaposlenih na projektu.</w:t>
      </w:r>
    </w:p>
    <w:p w14:paraId="18549BEF" w14:textId="77777777" w:rsidR="00324CDD" w:rsidRDefault="00324CDD" w:rsidP="00324CDD">
      <w:pPr>
        <w:rPr>
          <w:rFonts w:ascii="Arial" w:hAnsi="Arial" w:cs="Arial"/>
          <w:b/>
          <w:sz w:val="24"/>
          <w:szCs w:val="24"/>
        </w:rPr>
      </w:pPr>
      <w:r>
        <w:rPr>
          <w:rFonts w:ascii="Arial" w:hAnsi="Arial" w:cs="Arial"/>
          <w:b/>
          <w:sz w:val="24"/>
          <w:szCs w:val="24"/>
        </w:rPr>
        <w:t>POKAZETELJI UČINKA</w:t>
      </w:r>
    </w:p>
    <w:p w14:paraId="00EEDB9F"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Broj radova objavljenih u časopisima indeksiranim u WoS-u u prethodnoj kalendarskoj godini, ukupan broj citata radova koji su indeksirani u WoS-u </w:t>
      </w:r>
    </w:p>
    <w:p w14:paraId="666C144A" w14:textId="77777777"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Organizacija međunarodnih znanstvenih skupova, radionica i sličnih aktivnosti </w:t>
      </w:r>
    </w:p>
    <w:p w14:paraId="5B533732" w14:textId="77777777" w:rsidR="00DE0F7C" w:rsidRPr="00DE0F7C" w:rsidRDefault="00475AB0" w:rsidP="00DE0F7C">
      <w:pPr>
        <w:pStyle w:val="Default"/>
        <w:numPr>
          <w:ilvl w:val="0"/>
          <w:numId w:val="8"/>
        </w:numPr>
        <w:rPr>
          <w:rFonts w:ascii="Arial" w:hAnsi="Arial" w:cs="Arial"/>
        </w:rPr>
      </w:pPr>
      <w:r w:rsidRPr="00DE0F7C">
        <w:rPr>
          <w:rFonts w:ascii="Arial" w:hAnsi="Arial" w:cs="Arial"/>
        </w:rPr>
        <w:t xml:space="preserve">Broj ugovorenih znanstveno-istraživačkih i razvojnih projekata u suradnji s gospodarstvom, javnim sektorom i/ili jedinicama lokalne i regionalne samouprave </w:t>
      </w:r>
    </w:p>
    <w:p w14:paraId="22795614" w14:textId="77777777" w:rsidR="00475AB0" w:rsidRPr="00DE0F7C" w:rsidRDefault="00475AB0" w:rsidP="00DE0F7C">
      <w:pPr>
        <w:pStyle w:val="Default"/>
        <w:numPr>
          <w:ilvl w:val="0"/>
          <w:numId w:val="8"/>
        </w:numPr>
        <w:rPr>
          <w:rFonts w:ascii="Arial" w:hAnsi="Arial" w:cs="Arial"/>
        </w:rPr>
      </w:pPr>
      <w:r w:rsidRPr="00DE0F7C">
        <w:rPr>
          <w:rFonts w:ascii="Arial" w:hAnsi="Arial" w:cs="Arial"/>
        </w:rPr>
        <w:t xml:space="preserve">Broj doktoranada iz gospodarstva/ ukupan broj doktoranada </w:t>
      </w:r>
    </w:p>
    <w:p w14:paraId="23E7F9BC"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projekata s primjenom istraživanja u gospodarstvu </w:t>
      </w:r>
    </w:p>
    <w:p w14:paraId="15646B2E"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Broj prijavljenih patenata</w:t>
      </w:r>
    </w:p>
    <w:p w14:paraId="48707AEF"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djelatnika u znanstvenim zvanjima, broj mladih istraživača </w:t>
      </w:r>
    </w:p>
    <w:p w14:paraId="1E28F7A5"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znanstvenih i stručnih predavanja organiziranih na Fakultetu </w:t>
      </w:r>
    </w:p>
    <w:p w14:paraId="24B14019"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znanstveno-istraživačkih laboratorija </w:t>
      </w:r>
    </w:p>
    <w:p w14:paraId="3EF4B9AD"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Vrijednost novonabavljene znanstvene opreme i sredstava za održavanje postojeće </w:t>
      </w:r>
    </w:p>
    <w:p w14:paraId="4D83FD56" w14:textId="77777777"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Baza podataka o znanstvenoj opremi dostupna putem intraneta </w:t>
      </w:r>
    </w:p>
    <w:p w14:paraId="5B9A9DC3" w14:textId="77777777" w:rsidR="00DE0F7C" w:rsidRPr="00DE0F7C" w:rsidRDefault="00DE0F7C" w:rsidP="00DE0F7C">
      <w:pPr>
        <w:pStyle w:val="Default"/>
        <w:ind w:left="720"/>
        <w:rPr>
          <w:rFonts w:ascii="Arial" w:hAnsi="Arial" w:cs="Arial"/>
        </w:rPr>
      </w:pPr>
    </w:p>
    <w:tbl>
      <w:tblPr>
        <w:tblStyle w:val="Reetkatablice"/>
        <w:tblW w:w="0" w:type="auto"/>
        <w:tblLook w:val="04A0" w:firstRow="1" w:lastRow="0" w:firstColumn="1" w:lastColumn="0" w:noHBand="0" w:noVBand="1"/>
      </w:tblPr>
      <w:tblGrid>
        <w:gridCol w:w="1518"/>
        <w:gridCol w:w="1221"/>
        <w:gridCol w:w="1289"/>
        <w:gridCol w:w="1237"/>
        <w:gridCol w:w="1267"/>
        <w:gridCol w:w="1265"/>
        <w:gridCol w:w="1265"/>
      </w:tblGrid>
      <w:tr w:rsidR="006D4A2B" w14:paraId="56FD7F24" w14:textId="77777777" w:rsidTr="00B621C0">
        <w:tc>
          <w:tcPr>
            <w:tcW w:w="1518" w:type="dxa"/>
          </w:tcPr>
          <w:p w14:paraId="55A333A8" w14:textId="77777777" w:rsidR="00AC754F" w:rsidRPr="00B0358E" w:rsidRDefault="00AC754F" w:rsidP="00A7562F">
            <w:pPr>
              <w:rPr>
                <w:rFonts w:ascii="Arial" w:hAnsi="Arial" w:cs="Arial"/>
                <w:sz w:val="18"/>
                <w:szCs w:val="18"/>
              </w:rPr>
            </w:pPr>
            <w:r w:rsidRPr="00B0358E">
              <w:rPr>
                <w:rFonts w:ascii="Arial" w:hAnsi="Arial" w:cs="Arial"/>
                <w:sz w:val="18"/>
                <w:szCs w:val="18"/>
              </w:rPr>
              <w:t>Pokazatelji</w:t>
            </w:r>
          </w:p>
        </w:tc>
        <w:tc>
          <w:tcPr>
            <w:tcW w:w="1221" w:type="dxa"/>
          </w:tcPr>
          <w:p w14:paraId="71018A7F" w14:textId="77777777" w:rsidR="00AC754F" w:rsidRPr="00B0358E" w:rsidRDefault="00162141" w:rsidP="00A7562F">
            <w:pPr>
              <w:rPr>
                <w:rFonts w:ascii="Arial" w:hAnsi="Arial" w:cs="Arial"/>
                <w:sz w:val="18"/>
                <w:szCs w:val="18"/>
              </w:rPr>
            </w:pPr>
            <w:r>
              <w:rPr>
                <w:rFonts w:ascii="Arial" w:hAnsi="Arial" w:cs="Arial"/>
                <w:sz w:val="18"/>
                <w:szCs w:val="18"/>
              </w:rPr>
              <w:t>J</w:t>
            </w:r>
            <w:r w:rsidR="00AC754F" w:rsidRPr="00B0358E">
              <w:rPr>
                <w:rFonts w:ascii="Arial" w:hAnsi="Arial" w:cs="Arial"/>
                <w:sz w:val="18"/>
                <w:szCs w:val="18"/>
              </w:rPr>
              <w:t>edinica</w:t>
            </w:r>
          </w:p>
        </w:tc>
        <w:tc>
          <w:tcPr>
            <w:tcW w:w="1289" w:type="dxa"/>
          </w:tcPr>
          <w:p w14:paraId="632B1B80" w14:textId="77777777" w:rsidR="00AC754F" w:rsidRPr="00B0358E" w:rsidRDefault="00AC754F" w:rsidP="00A7562F">
            <w:pPr>
              <w:rPr>
                <w:rFonts w:ascii="Arial" w:hAnsi="Arial" w:cs="Arial"/>
                <w:sz w:val="18"/>
                <w:szCs w:val="18"/>
              </w:rPr>
            </w:pPr>
            <w:r w:rsidRPr="00B0358E">
              <w:rPr>
                <w:rFonts w:ascii="Arial" w:hAnsi="Arial" w:cs="Arial"/>
                <w:sz w:val="18"/>
                <w:szCs w:val="18"/>
              </w:rPr>
              <w:t>Polazna vrijednost</w:t>
            </w:r>
          </w:p>
          <w:p w14:paraId="07CAF6F6" w14:textId="1AFDAAA2" w:rsidR="00AC754F" w:rsidRPr="00B0358E" w:rsidRDefault="000E7755" w:rsidP="00A7562F">
            <w:pPr>
              <w:rPr>
                <w:rFonts w:ascii="Arial" w:hAnsi="Arial" w:cs="Arial"/>
                <w:sz w:val="18"/>
                <w:szCs w:val="18"/>
              </w:rPr>
            </w:pPr>
            <w:r>
              <w:rPr>
                <w:rFonts w:ascii="Arial" w:hAnsi="Arial" w:cs="Arial"/>
                <w:sz w:val="18"/>
                <w:szCs w:val="18"/>
              </w:rPr>
              <w:t>202</w:t>
            </w:r>
            <w:r w:rsidR="00853776">
              <w:rPr>
                <w:rFonts w:ascii="Arial" w:hAnsi="Arial" w:cs="Arial"/>
                <w:sz w:val="18"/>
                <w:szCs w:val="18"/>
              </w:rPr>
              <w:t>2</w:t>
            </w:r>
          </w:p>
        </w:tc>
        <w:tc>
          <w:tcPr>
            <w:tcW w:w="1237" w:type="dxa"/>
          </w:tcPr>
          <w:p w14:paraId="1070FFB4" w14:textId="77777777" w:rsidR="00AC754F" w:rsidRPr="00B0358E" w:rsidRDefault="00AC754F" w:rsidP="00A7562F">
            <w:pPr>
              <w:rPr>
                <w:rFonts w:ascii="Arial" w:hAnsi="Arial" w:cs="Arial"/>
                <w:sz w:val="18"/>
                <w:szCs w:val="18"/>
              </w:rPr>
            </w:pPr>
            <w:r w:rsidRPr="00B0358E">
              <w:rPr>
                <w:rFonts w:ascii="Arial" w:hAnsi="Arial" w:cs="Arial"/>
                <w:sz w:val="18"/>
                <w:szCs w:val="18"/>
              </w:rPr>
              <w:t>Izvor podataka</w:t>
            </w:r>
          </w:p>
        </w:tc>
        <w:tc>
          <w:tcPr>
            <w:tcW w:w="1267" w:type="dxa"/>
          </w:tcPr>
          <w:p w14:paraId="5A0E690A" w14:textId="73273CC6" w:rsidR="00AC754F" w:rsidRPr="00B0358E" w:rsidRDefault="006E6923" w:rsidP="00A7562F">
            <w:pPr>
              <w:rPr>
                <w:rFonts w:ascii="Arial" w:hAnsi="Arial" w:cs="Arial"/>
                <w:sz w:val="18"/>
                <w:szCs w:val="18"/>
              </w:rPr>
            </w:pPr>
            <w:r>
              <w:rPr>
                <w:rFonts w:ascii="Arial" w:hAnsi="Arial" w:cs="Arial"/>
                <w:sz w:val="18"/>
                <w:szCs w:val="18"/>
              </w:rPr>
              <w:t>Ciljana vri</w:t>
            </w:r>
            <w:r w:rsidR="000E7755">
              <w:rPr>
                <w:rFonts w:ascii="Arial" w:hAnsi="Arial" w:cs="Arial"/>
                <w:sz w:val="18"/>
                <w:szCs w:val="18"/>
              </w:rPr>
              <w:t>jednost 202</w:t>
            </w:r>
            <w:r w:rsidR="003E0880">
              <w:rPr>
                <w:rFonts w:ascii="Arial" w:hAnsi="Arial" w:cs="Arial"/>
                <w:sz w:val="18"/>
                <w:szCs w:val="18"/>
              </w:rPr>
              <w:t>4</w:t>
            </w:r>
            <w:r w:rsidR="00A5678F">
              <w:rPr>
                <w:rFonts w:ascii="Arial" w:hAnsi="Arial" w:cs="Arial"/>
                <w:sz w:val="18"/>
                <w:szCs w:val="18"/>
              </w:rPr>
              <w:t>.</w:t>
            </w:r>
          </w:p>
        </w:tc>
        <w:tc>
          <w:tcPr>
            <w:tcW w:w="1265" w:type="dxa"/>
          </w:tcPr>
          <w:p w14:paraId="75E09DDD" w14:textId="73CA26F5" w:rsidR="00AC754F" w:rsidRPr="00B0358E" w:rsidRDefault="000E7755" w:rsidP="00A7562F">
            <w:pPr>
              <w:rPr>
                <w:rFonts w:ascii="Arial" w:hAnsi="Arial" w:cs="Arial"/>
                <w:sz w:val="18"/>
                <w:szCs w:val="18"/>
              </w:rPr>
            </w:pPr>
            <w:r>
              <w:rPr>
                <w:rFonts w:ascii="Arial" w:hAnsi="Arial" w:cs="Arial"/>
                <w:sz w:val="18"/>
                <w:szCs w:val="18"/>
              </w:rPr>
              <w:t>Ciljana vrijednost 202</w:t>
            </w:r>
            <w:r w:rsidR="003E0880">
              <w:rPr>
                <w:rFonts w:ascii="Arial" w:hAnsi="Arial" w:cs="Arial"/>
                <w:sz w:val="18"/>
                <w:szCs w:val="18"/>
              </w:rPr>
              <w:t>5</w:t>
            </w:r>
            <w:r w:rsidR="00A5678F">
              <w:rPr>
                <w:rFonts w:ascii="Arial" w:hAnsi="Arial" w:cs="Arial"/>
                <w:sz w:val="18"/>
                <w:szCs w:val="18"/>
              </w:rPr>
              <w:t>.</w:t>
            </w:r>
          </w:p>
        </w:tc>
        <w:tc>
          <w:tcPr>
            <w:tcW w:w="1265" w:type="dxa"/>
          </w:tcPr>
          <w:p w14:paraId="45152371" w14:textId="5B3460B1" w:rsidR="00AC754F" w:rsidRPr="00B0358E" w:rsidRDefault="00AC754F" w:rsidP="00C0405A">
            <w:pPr>
              <w:rPr>
                <w:rFonts w:ascii="Arial" w:hAnsi="Arial" w:cs="Arial"/>
                <w:sz w:val="18"/>
                <w:szCs w:val="18"/>
              </w:rPr>
            </w:pPr>
            <w:r w:rsidRPr="00B0358E">
              <w:rPr>
                <w:rFonts w:ascii="Arial" w:hAnsi="Arial" w:cs="Arial"/>
                <w:sz w:val="18"/>
                <w:szCs w:val="18"/>
              </w:rPr>
              <w:t>Cilj</w:t>
            </w:r>
            <w:r w:rsidR="00B621C0">
              <w:rPr>
                <w:rFonts w:ascii="Arial" w:hAnsi="Arial" w:cs="Arial"/>
                <w:sz w:val="18"/>
                <w:szCs w:val="18"/>
              </w:rPr>
              <w:t xml:space="preserve">ana </w:t>
            </w:r>
            <w:r w:rsidR="00A5678F">
              <w:rPr>
                <w:rFonts w:ascii="Arial" w:hAnsi="Arial" w:cs="Arial"/>
                <w:sz w:val="18"/>
                <w:szCs w:val="18"/>
              </w:rPr>
              <w:t>vrijednost 202</w:t>
            </w:r>
            <w:r w:rsidR="003E0880">
              <w:rPr>
                <w:rFonts w:ascii="Arial" w:hAnsi="Arial" w:cs="Arial"/>
                <w:sz w:val="18"/>
                <w:szCs w:val="18"/>
              </w:rPr>
              <w:t>6</w:t>
            </w:r>
            <w:r w:rsidR="000E7755">
              <w:rPr>
                <w:rFonts w:ascii="Arial" w:hAnsi="Arial" w:cs="Arial"/>
                <w:sz w:val="18"/>
                <w:szCs w:val="18"/>
              </w:rPr>
              <w:t>.</w:t>
            </w:r>
          </w:p>
        </w:tc>
      </w:tr>
      <w:tr w:rsidR="006D4A2B" w14:paraId="7310E9FD" w14:textId="77777777" w:rsidTr="00B621C0">
        <w:tc>
          <w:tcPr>
            <w:tcW w:w="1518" w:type="dxa"/>
          </w:tcPr>
          <w:p w14:paraId="560360CB" w14:textId="77777777" w:rsidR="00AC754F" w:rsidRPr="00B0358E" w:rsidRDefault="00AC754F" w:rsidP="00A7562F">
            <w:pPr>
              <w:rPr>
                <w:rFonts w:ascii="Arial" w:hAnsi="Arial" w:cs="Arial"/>
                <w:sz w:val="18"/>
                <w:szCs w:val="18"/>
              </w:rPr>
            </w:pPr>
            <w:r>
              <w:rPr>
                <w:rFonts w:ascii="Arial" w:hAnsi="Arial" w:cs="Arial"/>
                <w:sz w:val="18"/>
                <w:szCs w:val="18"/>
              </w:rPr>
              <w:t>Vrijednost novonabavljenje znanstvene opreme sa projekata</w:t>
            </w:r>
          </w:p>
        </w:tc>
        <w:tc>
          <w:tcPr>
            <w:tcW w:w="1221" w:type="dxa"/>
          </w:tcPr>
          <w:p w14:paraId="5AA527FB" w14:textId="77777777" w:rsidR="00AC754F" w:rsidRPr="00B0358E"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0CFBB907" w14:textId="58E16B3D" w:rsidR="00AC754F" w:rsidRDefault="008C4654" w:rsidP="00A7562F">
            <w:pPr>
              <w:rPr>
                <w:rFonts w:ascii="Arial" w:hAnsi="Arial" w:cs="Arial"/>
                <w:sz w:val="18"/>
                <w:szCs w:val="18"/>
              </w:rPr>
            </w:pPr>
            <w:r>
              <w:rPr>
                <w:rFonts w:ascii="Arial" w:hAnsi="Arial" w:cs="Arial"/>
                <w:sz w:val="18"/>
                <w:szCs w:val="18"/>
              </w:rPr>
              <w:t>380</w:t>
            </w:r>
            <w:r w:rsidR="006D4A2B">
              <w:rPr>
                <w:rFonts w:ascii="Arial" w:hAnsi="Arial" w:cs="Arial"/>
                <w:sz w:val="18"/>
                <w:szCs w:val="18"/>
              </w:rPr>
              <w:t>.000</w:t>
            </w:r>
            <w:r w:rsidR="00B23E6D">
              <w:rPr>
                <w:rFonts w:ascii="Arial" w:hAnsi="Arial" w:cs="Arial"/>
                <w:sz w:val="18"/>
                <w:szCs w:val="18"/>
              </w:rPr>
              <w:t>,00</w:t>
            </w:r>
          </w:p>
          <w:p w14:paraId="2FF60A26" w14:textId="77777777" w:rsidR="00272FC4" w:rsidRPr="00B0358E" w:rsidRDefault="00272FC4" w:rsidP="00A7562F">
            <w:pPr>
              <w:rPr>
                <w:rFonts w:ascii="Arial" w:hAnsi="Arial" w:cs="Arial"/>
                <w:sz w:val="18"/>
                <w:szCs w:val="18"/>
              </w:rPr>
            </w:pPr>
          </w:p>
        </w:tc>
        <w:tc>
          <w:tcPr>
            <w:tcW w:w="1237" w:type="dxa"/>
          </w:tcPr>
          <w:p w14:paraId="0CF02E06" w14:textId="4195DC98" w:rsidR="00AC754F" w:rsidRPr="00B0358E" w:rsidRDefault="006D4A2B" w:rsidP="00EA0CDC">
            <w:pPr>
              <w:rPr>
                <w:rFonts w:ascii="Arial" w:hAnsi="Arial" w:cs="Arial"/>
                <w:sz w:val="18"/>
                <w:szCs w:val="18"/>
              </w:rPr>
            </w:pPr>
            <w:r>
              <w:rPr>
                <w:rFonts w:ascii="Arial" w:hAnsi="Arial" w:cs="Arial"/>
                <w:sz w:val="18"/>
                <w:szCs w:val="18"/>
              </w:rPr>
              <w:t>FI 202</w:t>
            </w:r>
            <w:r w:rsidR="00853776">
              <w:rPr>
                <w:rFonts w:ascii="Arial" w:hAnsi="Arial" w:cs="Arial"/>
                <w:sz w:val="18"/>
                <w:szCs w:val="18"/>
              </w:rPr>
              <w:t>2</w:t>
            </w:r>
          </w:p>
        </w:tc>
        <w:tc>
          <w:tcPr>
            <w:tcW w:w="1267" w:type="dxa"/>
          </w:tcPr>
          <w:p w14:paraId="752243F7" w14:textId="09D5FBAA" w:rsidR="00AC754F" w:rsidRPr="00B0358E" w:rsidRDefault="006D4A2B" w:rsidP="00A7562F">
            <w:pPr>
              <w:rPr>
                <w:rFonts w:ascii="Arial" w:hAnsi="Arial" w:cs="Arial"/>
                <w:sz w:val="18"/>
                <w:szCs w:val="18"/>
              </w:rPr>
            </w:pPr>
            <w:r>
              <w:rPr>
                <w:rFonts w:ascii="Arial" w:hAnsi="Arial" w:cs="Arial"/>
                <w:sz w:val="18"/>
                <w:szCs w:val="18"/>
              </w:rPr>
              <w:t>1</w:t>
            </w:r>
            <w:r w:rsidR="008C4654">
              <w:rPr>
                <w:rFonts w:ascii="Arial" w:hAnsi="Arial" w:cs="Arial"/>
                <w:sz w:val="18"/>
                <w:szCs w:val="18"/>
              </w:rPr>
              <w:t>60</w:t>
            </w:r>
            <w:r w:rsidR="00ED6462">
              <w:rPr>
                <w:rFonts w:ascii="Arial" w:hAnsi="Arial" w:cs="Arial"/>
                <w:sz w:val="18"/>
                <w:szCs w:val="18"/>
              </w:rPr>
              <w:t>.000</w:t>
            </w:r>
            <w:r w:rsidR="001A157C">
              <w:rPr>
                <w:rFonts w:ascii="Arial" w:hAnsi="Arial" w:cs="Arial"/>
                <w:sz w:val="18"/>
                <w:szCs w:val="18"/>
              </w:rPr>
              <w:t>,00</w:t>
            </w:r>
          </w:p>
        </w:tc>
        <w:tc>
          <w:tcPr>
            <w:tcW w:w="1265" w:type="dxa"/>
          </w:tcPr>
          <w:p w14:paraId="3E9645E1" w14:textId="77777777" w:rsidR="00AC754F" w:rsidRPr="00B0358E" w:rsidRDefault="006D4A2B" w:rsidP="00A7562F">
            <w:pPr>
              <w:rPr>
                <w:rFonts w:ascii="Arial" w:hAnsi="Arial" w:cs="Arial"/>
                <w:sz w:val="18"/>
                <w:szCs w:val="18"/>
              </w:rPr>
            </w:pPr>
            <w:r>
              <w:rPr>
                <w:rFonts w:ascii="Arial" w:hAnsi="Arial" w:cs="Arial"/>
                <w:sz w:val="18"/>
                <w:szCs w:val="18"/>
              </w:rPr>
              <w:t>110</w:t>
            </w:r>
            <w:r w:rsidR="001A157C">
              <w:rPr>
                <w:rFonts w:ascii="Arial" w:hAnsi="Arial" w:cs="Arial"/>
                <w:sz w:val="18"/>
                <w:szCs w:val="18"/>
              </w:rPr>
              <w:t>.000,00</w:t>
            </w:r>
          </w:p>
        </w:tc>
        <w:tc>
          <w:tcPr>
            <w:tcW w:w="1265" w:type="dxa"/>
          </w:tcPr>
          <w:p w14:paraId="260398FD" w14:textId="71245F74" w:rsidR="00AC754F" w:rsidRPr="00B0358E" w:rsidRDefault="006D4A2B" w:rsidP="00A7562F">
            <w:pPr>
              <w:rPr>
                <w:rFonts w:ascii="Arial" w:hAnsi="Arial" w:cs="Arial"/>
                <w:sz w:val="18"/>
                <w:szCs w:val="18"/>
              </w:rPr>
            </w:pPr>
            <w:r>
              <w:rPr>
                <w:rFonts w:ascii="Arial" w:hAnsi="Arial" w:cs="Arial"/>
                <w:sz w:val="18"/>
                <w:szCs w:val="18"/>
              </w:rPr>
              <w:t>110</w:t>
            </w:r>
            <w:r w:rsidR="001A157C">
              <w:rPr>
                <w:rFonts w:ascii="Arial" w:hAnsi="Arial" w:cs="Arial"/>
                <w:sz w:val="18"/>
                <w:szCs w:val="18"/>
              </w:rPr>
              <w:t>.000,00</w:t>
            </w:r>
          </w:p>
        </w:tc>
      </w:tr>
      <w:tr w:rsidR="006D4A2B" w14:paraId="1B5D5D27" w14:textId="77777777" w:rsidTr="00B621C0">
        <w:tc>
          <w:tcPr>
            <w:tcW w:w="1518" w:type="dxa"/>
          </w:tcPr>
          <w:p w14:paraId="6AED8512" w14:textId="77777777" w:rsidR="00AC754F" w:rsidRPr="00B0358E" w:rsidRDefault="00AC754F" w:rsidP="00A7562F">
            <w:pPr>
              <w:rPr>
                <w:rFonts w:ascii="Arial" w:hAnsi="Arial" w:cs="Arial"/>
                <w:sz w:val="18"/>
                <w:szCs w:val="18"/>
              </w:rPr>
            </w:pPr>
            <w:r>
              <w:rPr>
                <w:rFonts w:ascii="Arial" w:hAnsi="Arial" w:cs="Arial"/>
                <w:sz w:val="18"/>
                <w:szCs w:val="18"/>
              </w:rPr>
              <w:t>Održavanje postojeće znanstvene opreme</w:t>
            </w:r>
          </w:p>
        </w:tc>
        <w:tc>
          <w:tcPr>
            <w:tcW w:w="1221" w:type="dxa"/>
          </w:tcPr>
          <w:p w14:paraId="3516EE9D" w14:textId="77777777" w:rsidR="00AC754F" w:rsidRDefault="006D4A2B" w:rsidP="00A7562F">
            <w:pPr>
              <w:rPr>
                <w:rFonts w:ascii="Arial" w:hAnsi="Arial" w:cs="Arial"/>
                <w:b/>
                <w:sz w:val="24"/>
                <w:szCs w:val="24"/>
              </w:rPr>
            </w:pPr>
            <w:r>
              <w:rPr>
                <w:rFonts w:ascii="Arial" w:hAnsi="Arial" w:cs="Arial"/>
                <w:sz w:val="18"/>
                <w:szCs w:val="18"/>
              </w:rPr>
              <w:t>Novčani iznos u EUR</w:t>
            </w:r>
          </w:p>
        </w:tc>
        <w:tc>
          <w:tcPr>
            <w:tcW w:w="1289" w:type="dxa"/>
          </w:tcPr>
          <w:p w14:paraId="4BCCC63D" w14:textId="118CFDFD" w:rsidR="00AC754F" w:rsidRPr="00AC754F" w:rsidRDefault="006D4A2B" w:rsidP="00A7562F">
            <w:pPr>
              <w:rPr>
                <w:rFonts w:ascii="Arial" w:hAnsi="Arial" w:cs="Arial"/>
                <w:sz w:val="18"/>
                <w:szCs w:val="18"/>
              </w:rPr>
            </w:pPr>
            <w:r>
              <w:rPr>
                <w:rFonts w:ascii="Arial" w:hAnsi="Arial" w:cs="Arial"/>
                <w:sz w:val="18"/>
                <w:szCs w:val="18"/>
              </w:rPr>
              <w:t>5</w:t>
            </w:r>
            <w:r w:rsidR="008C4654">
              <w:rPr>
                <w:rFonts w:ascii="Arial" w:hAnsi="Arial" w:cs="Arial"/>
                <w:sz w:val="18"/>
                <w:szCs w:val="18"/>
              </w:rPr>
              <w:t>5.000,00</w:t>
            </w:r>
          </w:p>
        </w:tc>
        <w:tc>
          <w:tcPr>
            <w:tcW w:w="1237" w:type="dxa"/>
          </w:tcPr>
          <w:p w14:paraId="09DDFDC3" w14:textId="06D12C11" w:rsidR="00AC754F" w:rsidRPr="00B0358E" w:rsidRDefault="006D4A2B" w:rsidP="00A7562F">
            <w:pPr>
              <w:rPr>
                <w:rFonts w:ascii="Arial" w:hAnsi="Arial" w:cs="Arial"/>
                <w:sz w:val="18"/>
                <w:szCs w:val="18"/>
              </w:rPr>
            </w:pPr>
            <w:r>
              <w:rPr>
                <w:rFonts w:ascii="Arial" w:hAnsi="Arial" w:cs="Arial"/>
                <w:sz w:val="18"/>
                <w:szCs w:val="18"/>
              </w:rPr>
              <w:t>FI 202</w:t>
            </w:r>
            <w:r w:rsidR="00853776">
              <w:rPr>
                <w:rFonts w:ascii="Arial" w:hAnsi="Arial" w:cs="Arial"/>
                <w:sz w:val="18"/>
                <w:szCs w:val="18"/>
              </w:rPr>
              <w:t>2</w:t>
            </w:r>
          </w:p>
        </w:tc>
        <w:tc>
          <w:tcPr>
            <w:tcW w:w="1267" w:type="dxa"/>
          </w:tcPr>
          <w:p w14:paraId="245CCF06" w14:textId="463ECE78" w:rsidR="00AC754F" w:rsidRPr="00B0358E" w:rsidRDefault="008C4654" w:rsidP="00A7562F">
            <w:pPr>
              <w:rPr>
                <w:rFonts w:ascii="Arial" w:hAnsi="Arial" w:cs="Arial"/>
                <w:sz w:val="18"/>
                <w:szCs w:val="18"/>
              </w:rPr>
            </w:pPr>
            <w:r>
              <w:rPr>
                <w:rFonts w:ascii="Arial" w:hAnsi="Arial" w:cs="Arial"/>
                <w:sz w:val="18"/>
                <w:szCs w:val="18"/>
              </w:rPr>
              <w:t>58.000</w:t>
            </w:r>
            <w:r w:rsidR="00671FE1">
              <w:rPr>
                <w:rFonts w:ascii="Arial" w:hAnsi="Arial" w:cs="Arial"/>
                <w:sz w:val="18"/>
                <w:szCs w:val="18"/>
              </w:rPr>
              <w:t>,00</w:t>
            </w:r>
          </w:p>
        </w:tc>
        <w:tc>
          <w:tcPr>
            <w:tcW w:w="1265" w:type="dxa"/>
          </w:tcPr>
          <w:p w14:paraId="177EE0F7" w14:textId="36C508D6" w:rsidR="00AC754F" w:rsidRPr="00B0358E" w:rsidRDefault="002349E9" w:rsidP="00A7562F">
            <w:pPr>
              <w:rPr>
                <w:rFonts w:ascii="Arial" w:hAnsi="Arial" w:cs="Arial"/>
                <w:sz w:val="18"/>
                <w:szCs w:val="18"/>
              </w:rPr>
            </w:pPr>
            <w:r>
              <w:rPr>
                <w:rFonts w:ascii="Arial" w:hAnsi="Arial" w:cs="Arial"/>
                <w:sz w:val="18"/>
                <w:szCs w:val="18"/>
              </w:rPr>
              <w:t>58.000</w:t>
            </w:r>
            <w:r w:rsidR="006D4A2B">
              <w:rPr>
                <w:rFonts w:ascii="Arial" w:hAnsi="Arial" w:cs="Arial"/>
                <w:sz w:val="18"/>
                <w:szCs w:val="18"/>
              </w:rPr>
              <w:t>,00</w:t>
            </w:r>
          </w:p>
        </w:tc>
        <w:tc>
          <w:tcPr>
            <w:tcW w:w="1265" w:type="dxa"/>
          </w:tcPr>
          <w:p w14:paraId="798917A7" w14:textId="3C71C6C2" w:rsidR="00AC754F" w:rsidRPr="00B0358E" w:rsidRDefault="002349E9" w:rsidP="00A7562F">
            <w:pPr>
              <w:rPr>
                <w:rFonts w:ascii="Arial" w:hAnsi="Arial" w:cs="Arial"/>
                <w:sz w:val="18"/>
                <w:szCs w:val="18"/>
              </w:rPr>
            </w:pPr>
            <w:r>
              <w:rPr>
                <w:rFonts w:ascii="Arial" w:hAnsi="Arial" w:cs="Arial"/>
                <w:sz w:val="18"/>
                <w:szCs w:val="18"/>
              </w:rPr>
              <w:t>58.000</w:t>
            </w:r>
            <w:r w:rsidR="006D4A2B">
              <w:rPr>
                <w:rFonts w:ascii="Arial" w:hAnsi="Arial" w:cs="Arial"/>
                <w:sz w:val="18"/>
                <w:szCs w:val="18"/>
              </w:rPr>
              <w:t>,00</w:t>
            </w:r>
          </w:p>
        </w:tc>
      </w:tr>
      <w:tr w:rsidR="006D4A2B" w14:paraId="56AFA284" w14:textId="77777777" w:rsidTr="00B621C0">
        <w:tc>
          <w:tcPr>
            <w:tcW w:w="1518" w:type="dxa"/>
          </w:tcPr>
          <w:p w14:paraId="67CB61D4" w14:textId="77777777" w:rsidR="001A157C" w:rsidRDefault="006D4A2B" w:rsidP="00A7562F">
            <w:pPr>
              <w:rPr>
                <w:rFonts w:ascii="Arial" w:hAnsi="Arial" w:cs="Arial"/>
                <w:sz w:val="18"/>
                <w:szCs w:val="18"/>
              </w:rPr>
            </w:pPr>
            <w:r>
              <w:rPr>
                <w:rFonts w:ascii="Arial" w:hAnsi="Arial" w:cs="Arial"/>
                <w:sz w:val="18"/>
                <w:szCs w:val="18"/>
              </w:rPr>
              <w:t>Sudjelovanje na međunarodnim konferencijama</w:t>
            </w:r>
          </w:p>
        </w:tc>
        <w:tc>
          <w:tcPr>
            <w:tcW w:w="1221" w:type="dxa"/>
          </w:tcPr>
          <w:p w14:paraId="0074F8DB" w14:textId="77777777" w:rsidR="001A157C" w:rsidRPr="00B0358E"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227BA02F" w14:textId="77777777" w:rsidR="001A157C" w:rsidRDefault="003222E3" w:rsidP="00A7562F">
            <w:pPr>
              <w:rPr>
                <w:rFonts w:ascii="Arial" w:hAnsi="Arial" w:cs="Arial"/>
                <w:sz w:val="18"/>
                <w:szCs w:val="18"/>
              </w:rPr>
            </w:pPr>
            <w:r>
              <w:rPr>
                <w:rFonts w:ascii="Arial" w:hAnsi="Arial" w:cs="Arial"/>
                <w:sz w:val="18"/>
                <w:szCs w:val="18"/>
              </w:rPr>
              <w:t>30.000</w:t>
            </w:r>
            <w:r w:rsidR="006D4A2B">
              <w:rPr>
                <w:rFonts w:ascii="Arial" w:hAnsi="Arial" w:cs="Arial"/>
                <w:sz w:val="18"/>
                <w:szCs w:val="18"/>
              </w:rPr>
              <w:t>,00</w:t>
            </w:r>
          </w:p>
        </w:tc>
        <w:tc>
          <w:tcPr>
            <w:tcW w:w="1237" w:type="dxa"/>
          </w:tcPr>
          <w:p w14:paraId="7BBCEE82" w14:textId="4C7401DA" w:rsidR="001A157C" w:rsidRPr="00B0358E" w:rsidRDefault="006D4A2B" w:rsidP="00A7562F">
            <w:pPr>
              <w:rPr>
                <w:rFonts w:ascii="Arial" w:hAnsi="Arial" w:cs="Arial"/>
                <w:sz w:val="18"/>
                <w:szCs w:val="18"/>
              </w:rPr>
            </w:pPr>
            <w:r>
              <w:rPr>
                <w:rFonts w:ascii="Arial" w:hAnsi="Arial" w:cs="Arial"/>
                <w:sz w:val="18"/>
                <w:szCs w:val="18"/>
              </w:rPr>
              <w:t>FI 202</w:t>
            </w:r>
            <w:r w:rsidR="00853776">
              <w:rPr>
                <w:rFonts w:ascii="Arial" w:hAnsi="Arial" w:cs="Arial"/>
                <w:sz w:val="18"/>
                <w:szCs w:val="18"/>
              </w:rPr>
              <w:t>2</w:t>
            </w:r>
          </w:p>
        </w:tc>
        <w:tc>
          <w:tcPr>
            <w:tcW w:w="1267" w:type="dxa"/>
          </w:tcPr>
          <w:p w14:paraId="1A16E8DA" w14:textId="77777777" w:rsidR="001A157C" w:rsidRDefault="003222E3" w:rsidP="003222E3">
            <w:pPr>
              <w:rPr>
                <w:rFonts w:ascii="Arial" w:hAnsi="Arial" w:cs="Arial"/>
                <w:sz w:val="18"/>
                <w:szCs w:val="18"/>
              </w:rPr>
            </w:pPr>
            <w:r>
              <w:rPr>
                <w:rFonts w:ascii="Arial" w:hAnsi="Arial" w:cs="Arial"/>
                <w:sz w:val="18"/>
                <w:szCs w:val="18"/>
              </w:rPr>
              <w:t xml:space="preserve">  32.000</w:t>
            </w:r>
            <w:r w:rsidR="00162141">
              <w:rPr>
                <w:rFonts w:ascii="Arial" w:hAnsi="Arial" w:cs="Arial"/>
                <w:sz w:val="18"/>
                <w:szCs w:val="18"/>
              </w:rPr>
              <w:t>,00</w:t>
            </w:r>
          </w:p>
        </w:tc>
        <w:tc>
          <w:tcPr>
            <w:tcW w:w="1265" w:type="dxa"/>
          </w:tcPr>
          <w:p w14:paraId="7BEFB98D" w14:textId="77777777" w:rsidR="001A157C" w:rsidRDefault="003222E3" w:rsidP="003222E3">
            <w:pPr>
              <w:rPr>
                <w:rFonts w:ascii="Arial" w:hAnsi="Arial" w:cs="Arial"/>
                <w:sz w:val="18"/>
                <w:szCs w:val="18"/>
              </w:rPr>
            </w:pPr>
            <w:r>
              <w:rPr>
                <w:rFonts w:ascii="Arial" w:hAnsi="Arial" w:cs="Arial"/>
                <w:sz w:val="18"/>
                <w:szCs w:val="18"/>
              </w:rPr>
              <w:t>32.00</w:t>
            </w:r>
            <w:r w:rsidR="00B621C0">
              <w:rPr>
                <w:rFonts w:ascii="Arial" w:hAnsi="Arial" w:cs="Arial"/>
                <w:sz w:val="18"/>
                <w:szCs w:val="18"/>
              </w:rPr>
              <w:t>0,00</w:t>
            </w:r>
          </w:p>
        </w:tc>
        <w:tc>
          <w:tcPr>
            <w:tcW w:w="1265" w:type="dxa"/>
          </w:tcPr>
          <w:p w14:paraId="36AE4591" w14:textId="77777777" w:rsidR="001A157C" w:rsidRDefault="003222E3" w:rsidP="00940751">
            <w:pPr>
              <w:jc w:val="center"/>
              <w:rPr>
                <w:rFonts w:ascii="Arial" w:hAnsi="Arial" w:cs="Arial"/>
                <w:sz w:val="18"/>
                <w:szCs w:val="18"/>
              </w:rPr>
            </w:pPr>
            <w:r>
              <w:rPr>
                <w:rFonts w:ascii="Arial" w:hAnsi="Arial" w:cs="Arial"/>
                <w:sz w:val="18"/>
                <w:szCs w:val="18"/>
              </w:rPr>
              <w:t>32</w:t>
            </w:r>
            <w:r w:rsidR="00B621C0">
              <w:rPr>
                <w:rFonts w:ascii="Arial" w:hAnsi="Arial" w:cs="Arial"/>
                <w:sz w:val="18"/>
                <w:szCs w:val="18"/>
              </w:rPr>
              <w:t>.00</w:t>
            </w:r>
            <w:r w:rsidR="00162141">
              <w:rPr>
                <w:rFonts w:ascii="Arial" w:hAnsi="Arial" w:cs="Arial"/>
                <w:sz w:val="18"/>
                <w:szCs w:val="18"/>
              </w:rPr>
              <w:t>0,00</w:t>
            </w:r>
          </w:p>
        </w:tc>
      </w:tr>
      <w:tr w:rsidR="006D4A2B" w14:paraId="5E895486" w14:textId="77777777" w:rsidTr="00B621C0">
        <w:tc>
          <w:tcPr>
            <w:tcW w:w="1518" w:type="dxa"/>
          </w:tcPr>
          <w:p w14:paraId="2AFA8FCD" w14:textId="77777777" w:rsidR="00AC754F" w:rsidRPr="00E71321" w:rsidRDefault="00AC754F" w:rsidP="00A7562F">
            <w:pPr>
              <w:rPr>
                <w:rFonts w:ascii="Arial" w:hAnsi="Arial" w:cs="Arial"/>
                <w:sz w:val="18"/>
                <w:szCs w:val="18"/>
              </w:rPr>
            </w:pPr>
            <w:r w:rsidRPr="00E71321">
              <w:rPr>
                <w:rFonts w:ascii="Arial" w:hAnsi="Arial" w:cs="Arial"/>
                <w:sz w:val="18"/>
                <w:szCs w:val="18"/>
              </w:rPr>
              <w:t>Knjige</w:t>
            </w:r>
            <w:r w:rsidR="00671FE1">
              <w:rPr>
                <w:rFonts w:ascii="Arial" w:hAnsi="Arial" w:cs="Arial"/>
                <w:sz w:val="18"/>
                <w:szCs w:val="18"/>
              </w:rPr>
              <w:t xml:space="preserve"> i druga literatura</w:t>
            </w:r>
          </w:p>
        </w:tc>
        <w:tc>
          <w:tcPr>
            <w:tcW w:w="1221" w:type="dxa"/>
          </w:tcPr>
          <w:p w14:paraId="696B69E3" w14:textId="77777777" w:rsidR="00AC754F" w:rsidRPr="00E71321" w:rsidRDefault="006D4A2B" w:rsidP="00A7562F">
            <w:pPr>
              <w:rPr>
                <w:rFonts w:ascii="Arial" w:hAnsi="Arial" w:cs="Arial"/>
                <w:sz w:val="18"/>
                <w:szCs w:val="18"/>
              </w:rPr>
            </w:pPr>
            <w:r>
              <w:rPr>
                <w:rFonts w:ascii="Arial" w:hAnsi="Arial" w:cs="Arial"/>
                <w:sz w:val="18"/>
                <w:szCs w:val="18"/>
              </w:rPr>
              <w:t>Novčani iznos u EUR</w:t>
            </w:r>
          </w:p>
        </w:tc>
        <w:tc>
          <w:tcPr>
            <w:tcW w:w="1289" w:type="dxa"/>
          </w:tcPr>
          <w:p w14:paraId="58CA0F11" w14:textId="115CF446" w:rsidR="00AC754F" w:rsidRPr="00E71321" w:rsidRDefault="005338DE" w:rsidP="00A7562F">
            <w:pPr>
              <w:rPr>
                <w:rFonts w:ascii="Arial" w:hAnsi="Arial" w:cs="Arial"/>
                <w:sz w:val="18"/>
                <w:szCs w:val="18"/>
              </w:rPr>
            </w:pPr>
            <w:r>
              <w:rPr>
                <w:rFonts w:ascii="Arial" w:hAnsi="Arial" w:cs="Arial"/>
                <w:sz w:val="18"/>
                <w:szCs w:val="18"/>
              </w:rPr>
              <w:t>3.</w:t>
            </w:r>
            <w:r w:rsidR="002349E9">
              <w:rPr>
                <w:rFonts w:ascii="Arial" w:hAnsi="Arial" w:cs="Arial"/>
                <w:sz w:val="18"/>
                <w:szCs w:val="18"/>
              </w:rPr>
              <w:t>000</w:t>
            </w:r>
            <w:r>
              <w:rPr>
                <w:rFonts w:ascii="Arial" w:hAnsi="Arial" w:cs="Arial"/>
                <w:sz w:val="18"/>
                <w:szCs w:val="18"/>
              </w:rPr>
              <w:t>,00</w:t>
            </w:r>
          </w:p>
        </w:tc>
        <w:tc>
          <w:tcPr>
            <w:tcW w:w="1237" w:type="dxa"/>
          </w:tcPr>
          <w:p w14:paraId="5AB0E4B4" w14:textId="48043ECA" w:rsidR="00AC754F" w:rsidRPr="00E71321" w:rsidRDefault="006D4A2B" w:rsidP="00A7562F">
            <w:pPr>
              <w:rPr>
                <w:rFonts w:ascii="Arial" w:hAnsi="Arial" w:cs="Arial"/>
                <w:sz w:val="18"/>
                <w:szCs w:val="18"/>
              </w:rPr>
            </w:pPr>
            <w:r>
              <w:rPr>
                <w:rFonts w:ascii="Arial" w:hAnsi="Arial" w:cs="Arial"/>
                <w:sz w:val="18"/>
                <w:szCs w:val="18"/>
              </w:rPr>
              <w:t>FI 202</w:t>
            </w:r>
            <w:r w:rsidR="00853776">
              <w:rPr>
                <w:rFonts w:ascii="Arial" w:hAnsi="Arial" w:cs="Arial"/>
                <w:sz w:val="18"/>
                <w:szCs w:val="18"/>
              </w:rPr>
              <w:t>2</w:t>
            </w:r>
          </w:p>
        </w:tc>
        <w:tc>
          <w:tcPr>
            <w:tcW w:w="1267" w:type="dxa"/>
          </w:tcPr>
          <w:p w14:paraId="4F42ABF3" w14:textId="77777777" w:rsidR="00AC754F" w:rsidRPr="00E71321" w:rsidRDefault="005338DE" w:rsidP="00940751">
            <w:pPr>
              <w:rPr>
                <w:rFonts w:ascii="Arial" w:hAnsi="Arial" w:cs="Arial"/>
                <w:sz w:val="18"/>
                <w:szCs w:val="18"/>
              </w:rPr>
            </w:pPr>
            <w:r>
              <w:rPr>
                <w:rFonts w:ascii="Arial" w:hAnsi="Arial" w:cs="Arial"/>
                <w:sz w:val="18"/>
                <w:szCs w:val="18"/>
              </w:rPr>
              <w:t xml:space="preserve">   5</w:t>
            </w:r>
            <w:r w:rsidR="00671FE1">
              <w:rPr>
                <w:rFonts w:ascii="Arial" w:hAnsi="Arial" w:cs="Arial"/>
                <w:sz w:val="18"/>
                <w:szCs w:val="18"/>
              </w:rPr>
              <w:t>.000,00</w:t>
            </w:r>
          </w:p>
        </w:tc>
        <w:tc>
          <w:tcPr>
            <w:tcW w:w="1265" w:type="dxa"/>
          </w:tcPr>
          <w:p w14:paraId="4BCB6BF5" w14:textId="77777777" w:rsidR="00AC754F" w:rsidRPr="00E71321" w:rsidRDefault="005338DE" w:rsidP="00A7562F">
            <w:pPr>
              <w:rPr>
                <w:rFonts w:ascii="Arial" w:hAnsi="Arial" w:cs="Arial"/>
                <w:sz w:val="18"/>
                <w:szCs w:val="18"/>
              </w:rPr>
            </w:pPr>
            <w:r>
              <w:rPr>
                <w:rFonts w:ascii="Arial" w:hAnsi="Arial" w:cs="Arial"/>
                <w:sz w:val="18"/>
                <w:szCs w:val="18"/>
              </w:rPr>
              <w:t>5</w:t>
            </w:r>
            <w:r w:rsidR="001A157C" w:rsidRPr="00E71321">
              <w:rPr>
                <w:rFonts w:ascii="Arial" w:hAnsi="Arial" w:cs="Arial"/>
                <w:sz w:val="18"/>
                <w:szCs w:val="18"/>
              </w:rPr>
              <w:t>.000,00</w:t>
            </w:r>
          </w:p>
        </w:tc>
        <w:tc>
          <w:tcPr>
            <w:tcW w:w="1265" w:type="dxa"/>
          </w:tcPr>
          <w:p w14:paraId="55F9784F" w14:textId="77777777" w:rsidR="00AC754F" w:rsidRPr="00E71321" w:rsidRDefault="005338DE" w:rsidP="00A7562F">
            <w:pPr>
              <w:rPr>
                <w:rFonts w:ascii="Arial" w:hAnsi="Arial" w:cs="Arial"/>
                <w:sz w:val="18"/>
                <w:szCs w:val="18"/>
              </w:rPr>
            </w:pPr>
            <w:r>
              <w:rPr>
                <w:rFonts w:ascii="Arial" w:hAnsi="Arial" w:cs="Arial"/>
                <w:sz w:val="18"/>
                <w:szCs w:val="18"/>
              </w:rPr>
              <w:t>5</w:t>
            </w:r>
            <w:r w:rsidR="001A157C" w:rsidRPr="00E71321">
              <w:rPr>
                <w:rFonts w:ascii="Arial" w:hAnsi="Arial" w:cs="Arial"/>
                <w:sz w:val="18"/>
                <w:szCs w:val="18"/>
              </w:rPr>
              <w:t>.000,00</w:t>
            </w:r>
          </w:p>
        </w:tc>
      </w:tr>
    </w:tbl>
    <w:p w14:paraId="557C931D" w14:textId="77777777" w:rsidR="00DE0F7C" w:rsidRDefault="00DE0F7C" w:rsidP="00324CDD">
      <w:pPr>
        <w:rPr>
          <w:rFonts w:ascii="Arial" w:hAnsi="Arial" w:cs="Arial"/>
          <w:b/>
          <w:sz w:val="24"/>
          <w:szCs w:val="24"/>
        </w:rPr>
      </w:pPr>
    </w:p>
    <w:p w14:paraId="272491BC" w14:textId="77777777" w:rsidR="0082182E" w:rsidRDefault="0082182E" w:rsidP="0082182E">
      <w:pPr>
        <w:rPr>
          <w:rFonts w:ascii="Arial" w:hAnsi="Arial" w:cs="Arial"/>
          <w:b/>
          <w:bCs/>
          <w:sz w:val="24"/>
          <w:szCs w:val="24"/>
        </w:rPr>
      </w:pPr>
      <w:r w:rsidRPr="0082182E">
        <w:rPr>
          <w:rFonts w:ascii="Arial" w:hAnsi="Arial" w:cs="Arial"/>
          <w:b/>
          <w:bCs/>
          <w:sz w:val="24"/>
          <w:szCs w:val="24"/>
        </w:rPr>
        <w:t xml:space="preserve">CILJ 3. </w:t>
      </w:r>
    </w:p>
    <w:p w14:paraId="40F796BD" w14:textId="77777777" w:rsidR="0082182E" w:rsidRPr="0082182E" w:rsidRDefault="0082182E" w:rsidP="0082182E">
      <w:pPr>
        <w:rPr>
          <w:rFonts w:ascii="Arial" w:hAnsi="Arial" w:cs="Arial"/>
          <w:b/>
          <w:bCs/>
          <w:sz w:val="24"/>
          <w:szCs w:val="24"/>
        </w:rPr>
      </w:pPr>
      <w:r w:rsidRPr="0082182E">
        <w:rPr>
          <w:rFonts w:ascii="Arial" w:hAnsi="Arial" w:cs="Arial"/>
          <w:sz w:val="24"/>
          <w:szCs w:val="24"/>
        </w:rPr>
        <w:lastRenderedPageBreak/>
        <w:t>Unaprjeđenje poslovanja Fakulteta, uvjeta za stručnu djelatnost i infrastrukture koja će omogućiti dugoročan razvoj Fakulteta te sustavno unaprjeđivanje i razvoj sustava za osiguravanje kvalitete u svim područjima djelatnosti Fakulteta.</w:t>
      </w:r>
    </w:p>
    <w:p w14:paraId="755EA866" w14:textId="77777777" w:rsidR="0082182E" w:rsidRDefault="0082182E" w:rsidP="00324CDD">
      <w:pPr>
        <w:rPr>
          <w:rFonts w:ascii="Arial" w:hAnsi="Arial" w:cs="Arial"/>
          <w:b/>
          <w:sz w:val="24"/>
          <w:szCs w:val="24"/>
        </w:rPr>
      </w:pPr>
      <w:r>
        <w:rPr>
          <w:rFonts w:ascii="Arial" w:hAnsi="Arial" w:cs="Arial"/>
          <w:b/>
          <w:sz w:val="24"/>
          <w:szCs w:val="24"/>
        </w:rPr>
        <w:t>OBRAZLOŽENJE CILJA</w:t>
      </w:r>
    </w:p>
    <w:p w14:paraId="4B6F45CB" w14:textId="77777777" w:rsidR="008A1DC9" w:rsidRPr="008A1DC9" w:rsidRDefault="008A1DC9" w:rsidP="00324CDD">
      <w:pPr>
        <w:rPr>
          <w:rFonts w:ascii="Arial" w:hAnsi="Arial" w:cs="Arial"/>
          <w:b/>
          <w:sz w:val="24"/>
          <w:szCs w:val="24"/>
        </w:rPr>
      </w:pPr>
      <w:r w:rsidRPr="008A1DC9">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14:paraId="06D55697" w14:textId="77777777" w:rsidR="0082182E" w:rsidRDefault="0082182E" w:rsidP="0082182E">
      <w:pPr>
        <w:autoSpaceDE w:val="0"/>
        <w:autoSpaceDN w:val="0"/>
        <w:adjustRightInd w:val="0"/>
        <w:spacing w:after="0" w:line="240" w:lineRule="auto"/>
        <w:rPr>
          <w:rFonts w:ascii="Arial" w:hAnsi="Arial" w:cs="Arial"/>
          <w:color w:val="000000"/>
          <w:sz w:val="24"/>
          <w:szCs w:val="24"/>
        </w:rPr>
      </w:pPr>
      <w:r w:rsidRPr="0082182E">
        <w:rPr>
          <w:rFonts w:ascii="Arial" w:hAnsi="Arial" w:cs="Arial"/>
          <w:bCs/>
          <w:color w:val="000000"/>
          <w:sz w:val="24"/>
          <w:szCs w:val="24"/>
        </w:rPr>
        <w:t xml:space="preserve">Zadaci </w:t>
      </w:r>
      <w:r w:rsidRPr="0082182E">
        <w:rPr>
          <w:rFonts w:ascii="Arial" w:hAnsi="Arial" w:cs="Arial"/>
          <w:color w:val="000000"/>
          <w:sz w:val="24"/>
          <w:szCs w:val="24"/>
        </w:rPr>
        <w:t xml:space="preserve">kroz koje će se ostvariti postavljeni cilj su: </w:t>
      </w:r>
    </w:p>
    <w:p w14:paraId="41678A2A" w14:textId="77777777" w:rsidR="0082182E" w:rsidRPr="0082182E" w:rsidRDefault="0082182E" w:rsidP="0082182E">
      <w:pPr>
        <w:autoSpaceDE w:val="0"/>
        <w:autoSpaceDN w:val="0"/>
        <w:adjustRightInd w:val="0"/>
        <w:spacing w:after="0" w:line="240" w:lineRule="auto"/>
        <w:rPr>
          <w:rFonts w:ascii="Arial" w:hAnsi="Arial" w:cs="Arial"/>
          <w:color w:val="000000"/>
          <w:sz w:val="24"/>
          <w:szCs w:val="24"/>
        </w:rPr>
      </w:pPr>
    </w:p>
    <w:p w14:paraId="3C2C46A6"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poslovanja i stručne djelatnosti Fakulteta </w:t>
      </w:r>
      <w:r w:rsidR="008A1DC9">
        <w:rPr>
          <w:rFonts w:ascii="Arial" w:hAnsi="Arial" w:cs="Arial"/>
          <w:color w:val="000000"/>
          <w:sz w:val="24"/>
          <w:szCs w:val="24"/>
        </w:rPr>
        <w:t xml:space="preserve">kroz </w:t>
      </w:r>
      <w:r w:rsidR="008A1DC9" w:rsidRPr="008A1DC9">
        <w:rPr>
          <w:rFonts w:ascii="Arial" w:hAnsi="Arial" w:cs="Arial"/>
          <w:color w:val="000000"/>
          <w:sz w:val="24"/>
          <w:szCs w:val="24"/>
        </w:rPr>
        <w:t>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Pr>
          <w:rFonts w:ascii="Arial" w:hAnsi="Arial" w:cs="Arial"/>
          <w:color w:val="000000"/>
          <w:sz w:val="24"/>
          <w:szCs w:val="24"/>
        </w:rPr>
        <w:t>.</w:t>
      </w:r>
    </w:p>
    <w:p w14:paraId="099F1C89" w14:textId="77777777" w:rsidR="008A1DC9" w:rsidRPr="008A1DC9" w:rsidRDefault="008A1DC9" w:rsidP="008A1DC9">
      <w:pPr>
        <w:autoSpaceDE w:val="0"/>
        <w:autoSpaceDN w:val="0"/>
        <w:adjustRightInd w:val="0"/>
        <w:spacing w:after="0" w:line="240" w:lineRule="auto"/>
        <w:rPr>
          <w:rFonts w:ascii="Arial" w:hAnsi="Arial" w:cs="Arial"/>
          <w:color w:val="000000"/>
          <w:sz w:val="24"/>
          <w:szCs w:val="24"/>
        </w:rPr>
      </w:pPr>
    </w:p>
    <w:p w14:paraId="38165929" w14:textId="77777777"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prostorne infrastrukture Fakulteta </w:t>
      </w:r>
      <w:r w:rsidR="008A1DC9">
        <w:rPr>
          <w:rFonts w:ascii="Arial" w:hAnsi="Arial" w:cs="Arial"/>
          <w:color w:val="000000"/>
          <w:sz w:val="24"/>
          <w:szCs w:val="24"/>
        </w:rPr>
        <w:t>kroz</w:t>
      </w:r>
      <w:r w:rsidR="008A1DC9">
        <w:rPr>
          <w:rFonts w:ascii="Times New Roman" w:hAnsi="Times New Roman" w:cs="Times New Roman"/>
          <w:color w:val="000000"/>
        </w:rPr>
        <w:t xml:space="preserve"> </w:t>
      </w:r>
      <w:r w:rsidR="008A1DC9" w:rsidRPr="008A1DC9">
        <w:rPr>
          <w:rFonts w:ascii="Arial" w:hAnsi="Arial" w:cs="Arial"/>
          <w:color w:val="000000"/>
          <w:sz w:val="24"/>
          <w:szCs w:val="24"/>
        </w:rPr>
        <w:t>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14:paraId="4C6745DF" w14:textId="77777777" w:rsidR="008A1DC9" w:rsidRPr="0082182E" w:rsidRDefault="008A1DC9" w:rsidP="008A1DC9">
      <w:pPr>
        <w:autoSpaceDE w:val="0"/>
        <w:autoSpaceDN w:val="0"/>
        <w:adjustRightInd w:val="0"/>
        <w:spacing w:after="0" w:line="240" w:lineRule="auto"/>
        <w:rPr>
          <w:rFonts w:ascii="Arial" w:hAnsi="Arial" w:cs="Arial"/>
          <w:color w:val="000000"/>
          <w:sz w:val="24"/>
          <w:szCs w:val="24"/>
        </w:rPr>
      </w:pPr>
    </w:p>
    <w:p w14:paraId="30F05CE5" w14:textId="77777777" w:rsidR="0082182E" w:rsidRPr="008A1DC9" w:rsidRDefault="0082182E" w:rsidP="008A1DC9">
      <w:pPr>
        <w:pStyle w:val="Default"/>
        <w:rPr>
          <w:rFonts w:ascii="Arial" w:hAnsi="Arial" w:cs="Arial"/>
        </w:rPr>
      </w:pPr>
      <w:r w:rsidRPr="0082182E">
        <w:rPr>
          <w:rFonts w:ascii="Arial" w:hAnsi="Arial" w:cs="Arial"/>
        </w:rPr>
        <w:t xml:space="preserve">- </w:t>
      </w:r>
      <w:r w:rsidRPr="008A1DC9">
        <w:rPr>
          <w:rFonts w:ascii="Arial" w:hAnsi="Arial" w:cs="Arial"/>
        </w:rPr>
        <w:t>jačanje sustava osiguravanja kvalitete</w:t>
      </w:r>
      <w:r w:rsidR="008A1DC9" w:rsidRPr="008A1DC9">
        <w:rPr>
          <w:rFonts w:ascii="Arial" w:hAnsi="Arial" w:cs="Arial"/>
        </w:rPr>
        <w:t xml:space="preserve"> kroz analizu provedbe strateških ciljeva te, prema potrebi, definiranje mjera za poboljšanje provedbe u skladu s rezultatima analize,</w:t>
      </w:r>
      <w:r w:rsidR="008A1DC9">
        <w:rPr>
          <w:rFonts w:ascii="Arial" w:hAnsi="Arial" w:cs="Arial"/>
        </w:rPr>
        <w:t xml:space="preserve"> te</w:t>
      </w:r>
      <w:r w:rsidR="008A1DC9" w:rsidRPr="008A1DC9">
        <w:rPr>
          <w:rFonts w:ascii="Arial" w:hAnsi="Arial" w:cs="Arial"/>
        </w:rPr>
        <w:t xml:space="preserve"> provođenje aktivnosti u skladu s priručnikom za unaprjeđenje i osiguranje kvalitete visoko</w:t>
      </w:r>
      <w:r w:rsidR="00BB3534">
        <w:rPr>
          <w:rFonts w:ascii="Arial" w:hAnsi="Arial" w:cs="Arial"/>
        </w:rPr>
        <w:t xml:space="preserve">g obrazovanja i </w:t>
      </w:r>
      <w:r w:rsidR="008A1DC9" w:rsidRPr="008A1DC9">
        <w:rPr>
          <w:rFonts w:ascii="Arial" w:hAnsi="Arial" w:cs="Arial"/>
        </w:rPr>
        <w:t>sustavno provođenje edukacije i usavršavanja zaposlenika Fakulteta.</w:t>
      </w:r>
    </w:p>
    <w:p w14:paraId="102891B7" w14:textId="77777777" w:rsidR="00A2220F" w:rsidRDefault="00A2220F" w:rsidP="00AB3505">
      <w:pPr>
        <w:rPr>
          <w:rFonts w:ascii="Arial" w:hAnsi="Arial" w:cs="Arial"/>
          <w:b/>
          <w:sz w:val="24"/>
          <w:szCs w:val="24"/>
        </w:rPr>
      </w:pPr>
    </w:p>
    <w:p w14:paraId="7F6AC8C2" w14:textId="77777777" w:rsidR="00E610DB" w:rsidRPr="00E610DB" w:rsidRDefault="00164922" w:rsidP="00E610DB">
      <w:pPr>
        <w:rPr>
          <w:rFonts w:ascii="Arial" w:hAnsi="Arial" w:cs="Arial"/>
          <w:b/>
          <w:sz w:val="24"/>
          <w:szCs w:val="24"/>
        </w:rPr>
      </w:pPr>
      <w:r w:rsidRPr="00E517D1">
        <w:rPr>
          <w:rFonts w:ascii="Arial" w:hAnsi="Arial" w:cs="Arial"/>
          <w:b/>
          <w:sz w:val="24"/>
          <w:szCs w:val="24"/>
        </w:rPr>
        <w:t>POKAZA</w:t>
      </w:r>
      <w:r w:rsidR="00AB3505" w:rsidRPr="00E517D1">
        <w:rPr>
          <w:rFonts w:ascii="Arial" w:hAnsi="Arial" w:cs="Arial"/>
          <w:b/>
          <w:sz w:val="24"/>
          <w:szCs w:val="24"/>
        </w:rPr>
        <w:t>TELJI REZULTATA</w:t>
      </w:r>
    </w:p>
    <w:tbl>
      <w:tblPr>
        <w:tblW w:w="8677" w:type="dxa"/>
        <w:tblInd w:w="93" w:type="dxa"/>
        <w:tblLook w:val="04A0" w:firstRow="1" w:lastRow="0" w:firstColumn="1" w:lastColumn="0" w:noHBand="0" w:noVBand="1"/>
      </w:tblPr>
      <w:tblGrid>
        <w:gridCol w:w="1257"/>
        <w:gridCol w:w="1310"/>
        <w:gridCol w:w="960"/>
        <w:gridCol w:w="960"/>
        <w:gridCol w:w="1310"/>
        <w:gridCol w:w="960"/>
        <w:gridCol w:w="960"/>
        <w:gridCol w:w="960"/>
      </w:tblGrid>
      <w:tr w:rsidR="00294BAF" w:rsidRPr="00041BB6" w14:paraId="26E856E6" w14:textId="77777777" w:rsidTr="00D70214">
        <w:trPr>
          <w:trHeight w:val="67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ABEB" w14:textId="77777777"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1E79EE">
              <w:rPr>
                <w:rFonts w:ascii="Arial" w:eastAsia="Times New Roman" w:hAnsi="Arial" w:cs="Arial"/>
                <w:color w:val="000000"/>
                <w:sz w:val="16"/>
                <w:szCs w:val="16"/>
              </w:rPr>
              <w:t>Pokazatelji          rezultata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E643082"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A5D8C5"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79ECD6"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57F9D8A" w14:textId="77777777"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CBA222" w14:textId="39FDFB77"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w:t>
            </w:r>
            <w:r w:rsidR="003E0880">
              <w:rPr>
                <w:rFonts w:ascii="Arial" w:eastAsia="Times New Roman" w:hAnsi="Arial" w:cs="Arial"/>
                <w:color w:val="000000"/>
                <w:sz w:val="16"/>
                <w:szCs w:val="16"/>
              </w:rPr>
              <w:t>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17B484" w14:textId="4F02B716"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w:t>
            </w:r>
            <w:r w:rsidR="003E0880">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74EE57" w14:textId="6A48EB97"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5338DE">
              <w:rPr>
                <w:rFonts w:ascii="Arial" w:eastAsia="Times New Roman" w:hAnsi="Arial" w:cs="Arial"/>
                <w:color w:val="000000"/>
                <w:sz w:val="16"/>
                <w:szCs w:val="16"/>
              </w:rPr>
              <w:t>202</w:t>
            </w:r>
            <w:r w:rsidR="003E0880">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r>
      <w:tr w:rsidR="00294BAF" w:rsidRPr="00041BB6" w14:paraId="403DC5D0" w14:textId="77777777" w:rsidTr="00E610DB">
        <w:trPr>
          <w:trHeight w:val="450"/>
        </w:trPr>
        <w:tc>
          <w:tcPr>
            <w:tcW w:w="1257" w:type="dxa"/>
            <w:tcBorders>
              <w:top w:val="nil"/>
              <w:left w:val="single" w:sz="4" w:space="0" w:color="auto"/>
              <w:bottom w:val="nil"/>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222"/>
            </w:tblGrid>
            <w:tr w:rsidR="001E79EE" w:rsidRPr="001E79EE" w14:paraId="3CFFE119" w14:textId="77777777">
              <w:trPr>
                <w:trHeight w:val="226"/>
              </w:trPr>
              <w:tc>
                <w:tcPr>
                  <w:tcW w:w="0" w:type="auto"/>
                </w:tcPr>
                <w:p w14:paraId="3A5A807C" w14:textId="77777777" w:rsidR="001E79EE" w:rsidRPr="001E79EE" w:rsidRDefault="001E79EE" w:rsidP="001E79EE">
                  <w:pPr>
                    <w:autoSpaceDE w:val="0"/>
                    <w:autoSpaceDN w:val="0"/>
                    <w:adjustRightInd w:val="0"/>
                    <w:spacing w:after="0" w:line="240" w:lineRule="auto"/>
                    <w:rPr>
                      <w:rFonts w:ascii="Arial" w:hAnsi="Arial" w:cs="Arial"/>
                      <w:color w:val="000000"/>
                      <w:sz w:val="16"/>
                      <w:szCs w:val="16"/>
                    </w:rPr>
                  </w:pPr>
                </w:p>
              </w:tc>
            </w:tr>
          </w:tbl>
          <w:p w14:paraId="3F6B63EF" w14:textId="77777777" w:rsidR="00AB3505" w:rsidRPr="00222892" w:rsidRDefault="00AB3505" w:rsidP="000A059D">
            <w:pPr>
              <w:spacing w:after="0" w:line="240" w:lineRule="auto"/>
              <w:jc w:val="center"/>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5E5983A" w14:textId="77777777" w:rsidR="001E79EE" w:rsidRPr="00222892" w:rsidRDefault="00AB3505"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p w14:paraId="240D98BA"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14:paraId="38A8DF21"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84BA5F" w14:textId="77777777" w:rsidR="00AB3505" w:rsidRPr="00222892" w:rsidRDefault="00AB3505"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14:paraId="1BEEAFFF"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2EE2892D"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43B55E63"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14:paraId="1FF2CA0B" w14:textId="77777777"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r>
      <w:tr w:rsidR="00294BAF" w:rsidRPr="00041BB6" w14:paraId="3F6F0550"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1CDA90C9" w14:textId="77777777" w:rsidR="001E79EE" w:rsidRPr="00222892" w:rsidRDefault="001E79EE" w:rsidP="001E79EE">
            <w:pPr>
              <w:pStyle w:val="Default"/>
              <w:rPr>
                <w:rFonts w:ascii="Arial" w:hAnsi="Arial" w:cs="Arial"/>
                <w:sz w:val="16"/>
                <w:szCs w:val="16"/>
              </w:rPr>
            </w:pPr>
            <w:r w:rsidRPr="00222892">
              <w:rPr>
                <w:rFonts w:ascii="Arial" w:hAnsi="Arial" w:cs="Arial"/>
                <w:sz w:val="16"/>
                <w:szCs w:val="16"/>
              </w:rPr>
              <w:t xml:space="preserve">Izrađeno idejno rješenje i studija izvodljivosti </w:t>
            </w:r>
          </w:p>
          <w:p w14:paraId="07F128CB" w14:textId="77777777"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9B6A8F2" w14:textId="77777777" w:rsidR="001E79EE" w:rsidRPr="00222892" w:rsidRDefault="00E610DB" w:rsidP="001649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Dok</w:t>
            </w:r>
            <w:r w:rsidR="00222892" w:rsidRPr="00222892">
              <w:rPr>
                <w:rFonts w:ascii="Arial" w:eastAsia="Times New Roman" w:hAnsi="Arial" w:cs="Arial"/>
                <w:color w:val="000000"/>
                <w:sz w:val="16"/>
                <w:szCs w:val="16"/>
              </w:rPr>
              <w:t xml:space="preserve">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7F7C2467"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588D711D"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45393C61" w14:textId="77777777"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3FCE1CB8"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6130A39F"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2201F05E"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35B11AB3"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212BACA0"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Izrađeni idejni, glavni i izvedbeni projekt za novu zgradu </w:t>
            </w:r>
          </w:p>
          <w:p w14:paraId="238A3272" w14:textId="77777777"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07BDFB5C" w14:textId="77777777" w:rsidR="001E79EE"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1E60B7E3"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F7B5388"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94080F7" w14:textId="77777777"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7AA0679B" w14:textId="77777777" w:rsidR="001E79EE" w:rsidRPr="00222892"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76B3AA61" w14:textId="77777777" w:rsidR="001E79EE" w:rsidRPr="00222892" w:rsidRDefault="001A772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659C3BDB" w14:textId="77777777"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31B354B3"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665A0C35"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Dobivena građevinska dozvola za novu zgradu fakulteta </w:t>
            </w:r>
          </w:p>
          <w:p w14:paraId="27933C86"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5685B067" w14:textId="77777777" w:rsidR="00222892"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14:paraId="61CD4372"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1AA15910"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3AE27CD3"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14:paraId="1DDB8578" w14:textId="72536781"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099C05C5" w14:textId="704F70CD"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4195FA62" w14:textId="77777777"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14:paraId="1A8A93CA"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7C51B5D"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lastRenderedPageBreak/>
              <w:t xml:space="preserve">Imenovane osobe za gospodarenje energijom i otpadom </w:t>
            </w:r>
          </w:p>
          <w:p w14:paraId="6FB78B6F"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6D1A8E"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Praćenje potrošnje energenata, </w:t>
            </w:r>
          </w:p>
          <w:p w14:paraId="47A0B5E4"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analiza potrošnje energenata i odluke o uvođenju poboljšanja, </w:t>
            </w:r>
          </w:p>
          <w:p w14:paraId="7B6ED2DA" w14:textId="77777777"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primijenjeni obnovljivi izvori energije, </w:t>
            </w:r>
          </w:p>
          <w:p w14:paraId="659BEC08" w14:textId="77777777" w:rsidR="00222892" w:rsidRPr="00222892" w:rsidRDefault="00222892" w:rsidP="00222892">
            <w:pPr>
              <w:spacing w:after="0" w:line="240" w:lineRule="auto"/>
              <w:rPr>
                <w:rFonts w:ascii="Arial" w:eastAsia="Times New Roman" w:hAnsi="Arial" w:cs="Arial"/>
                <w:color w:val="000000"/>
                <w:sz w:val="16"/>
                <w:szCs w:val="16"/>
              </w:rPr>
            </w:pPr>
            <w:r w:rsidRPr="00222892">
              <w:rPr>
                <w:rFonts w:ascii="Arial" w:hAnsi="Arial" w:cs="Arial"/>
                <w:sz w:val="16"/>
                <w:szCs w:val="16"/>
              </w:rPr>
              <w:t xml:space="preserve">uvedene mjere za zaštitu okoliša </w:t>
            </w:r>
          </w:p>
        </w:tc>
        <w:tc>
          <w:tcPr>
            <w:tcW w:w="960" w:type="dxa"/>
            <w:tcBorders>
              <w:top w:val="nil"/>
              <w:left w:val="nil"/>
              <w:bottom w:val="nil"/>
              <w:right w:val="single" w:sz="4" w:space="0" w:color="auto"/>
            </w:tcBorders>
            <w:shd w:val="clear" w:color="auto" w:fill="auto"/>
            <w:noWrap/>
            <w:vAlign w:val="bottom"/>
          </w:tcPr>
          <w:p w14:paraId="29BACC0B"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E32935D" w14:textId="77777777" w:rsidR="00222892" w:rsidRPr="00222892" w:rsidRDefault="00202DEE"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754C6106" w14:textId="77777777" w:rsidR="00222892" w:rsidRDefault="0016492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Arhiva FERIT</w:t>
            </w:r>
          </w:p>
        </w:tc>
        <w:tc>
          <w:tcPr>
            <w:tcW w:w="960" w:type="dxa"/>
            <w:tcBorders>
              <w:top w:val="nil"/>
              <w:left w:val="nil"/>
              <w:bottom w:val="nil"/>
              <w:right w:val="single" w:sz="4" w:space="0" w:color="auto"/>
            </w:tcBorders>
            <w:shd w:val="clear" w:color="auto" w:fill="auto"/>
            <w:noWrap/>
            <w:vAlign w:val="bottom"/>
          </w:tcPr>
          <w:p w14:paraId="0E332855" w14:textId="0FD74F2F" w:rsidR="00222892" w:rsidRPr="00222892" w:rsidRDefault="00B541BA"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5B9EEFD0"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14:paraId="7B62DB78" w14:textId="77777777"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r>
      <w:tr w:rsidR="00294BAF" w:rsidRPr="00041BB6" w14:paraId="7089CB9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51547656" w14:textId="77777777" w:rsidR="00222892" w:rsidRPr="00294BAF" w:rsidRDefault="00222892" w:rsidP="00222892">
            <w:pPr>
              <w:pStyle w:val="Default"/>
              <w:rPr>
                <w:rFonts w:ascii="Arial" w:hAnsi="Arial" w:cs="Arial"/>
                <w:sz w:val="16"/>
                <w:szCs w:val="16"/>
              </w:rPr>
            </w:pPr>
            <w:r w:rsidRPr="00294BAF">
              <w:rPr>
                <w:rFonts w:ascii="Arial" w:hAnsi="Arial" w:cs="Arial"/>
                <w:sz w:val="16"/>
                <w:szCs w:val="16"/>
              </w:rPr>
              <w:t xml:space="preserve">Anketa o zadovoljstvu djelatnika fakulteta radom zajedničkih službi </w:t>
            </w:r>
          </w:p>
          <w:p w14:paraId="304CA5CC" w14:textId="77777777"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078153D0" w14:textId="77777777" w:rsidR="00222892" w:rsidRPr="00222892" w:rsidRDefault="00294BAF" w:rsidP="00222892">
            <w:pPr>
              <w:pStyle w:val="Default"/>
              <w:rPr>
                <w:rFonts w:ascii="Arial" w:hAnsi="Arial" w:cs="Arial"/>
                <w:sz w:val="16"/>
                <w:szCs w:val="16"/>
              </w:rPr>
            </w:pPr>
            <w:r>
              <w:rPr>
                <w:rFonts w:ascii="Arial" w:hAnsi="Arial" w:cs="Arial"/>
                <w:sz w:val="16"/>
                <w:szCs w:val="16"/>
              </w:rPr>
              <w:t>Pokazatelj potrebe za usavršavanjem</w:t>
            </w:r>
          </w:p>
        </w:tc>
        <w:tc>
          <w:tcPr>
            <w:tcW w:w="960" w:type="dxa"/>
            <w:tcBorders>
              <w:top w:val="nil"/>
              <w:left w:val="nil"/>
              <w:bottom w:val="nil"/>
              <w:right w:val="single" w:sz="4" w:space="0" w:color="auto"/>
            </w:tcBorders>
            <w:shd w:val="clear" w:color="auto" w:fill="auto"/>
            <w:noWrap/>
            <w:vAlign w:val="bottom"/>
          </w:tcPr>
          <w:p w14:paraId="0778F7BB"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46C47801"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14:paraId="7A3CAB9B"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4905312"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2FCF9376"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4958D901" w14:textId="77777777"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14:paraId="7F8910F8"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71550E1D" w14:textId="77777777" w:rsidR="00294BAF" w:rsidRPr="00294BAF" w:rsidRDefault="00294BAF" w:rsidP="00294BAF">
            <w:pPr>
              <w:pStyle w:val="Default"/>
              <w:rPr>
                <w:rFonts w:ascii="Arial" w:hAnsi="Arial" w:cs="Arial"/>
                <w:sz w:val="16"/>
                <w:szCs w:val="16"/>
              </w:rPr>
            </w:pPr>
            <w:r w:rsidRPr="00294BAF">
              <w:rPr>
                <w:rFonts w:ascii="Arial" w:hAnsi="Arial" w:cs="Arial"/>
                <w:sz w:val="16"/>
                <w:szCs w:val="16"/>
              </w:rPr>
              <w:t xml:space="preserve">Uspostavljanje jedinstvene evidencije stručnih poslova i projekata te praćenje pripadnih aktivnosti i troškova </w:t>
            </w:r>
          </w:p>
          <w:p w14:paraId="670B64D8" w14:textId="77777777" w:rsidR="00294BAF" w:rsidRPr="00294BAF" w:rsidRDefault="00294BAF"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B28AB7B" w14:textId="77777777" w:rsidR="00294BAF" w:rsidRDefault="00294BAF" w:rsidP="00222892">
            <w:pPr>
              <w:pStyle w:val="Default"/>
              <w:rPr>
                <w:rFonts w:ascii="Arial" w:hAnsi="Arial" w:cs="Arial"/>
                <w:sz w:val="16"/>
                <w:szCs w:val="16"/>
              </w:rPr>
            </w:pPr>
            <w:r>
              <w:rPr>
                <w:rFonts w:ascii="Arial" w:hAnsi="Arial" w:cs="Arial"/>
                <w:sz w:val="16"/>
                <w:szCs w:val="16"/>
              </w:rPr>
              <w:t>Pokazatelj učinkovitijeg praćenja stručnih projekata u cijelosti</w:t>
            </w:r>
          </w:p>
        </w:tc>
        <w:tc>
          <w:tcPr>
            <w:tcW w:w="960" w:type="dxa"/>
            <w:tcBorders>
              <w:top w:val="nil"/>
              <w:left w:val="nil"/>
              <w:bottom w:val="nil"/>
              <w:right w:val="single" w:sz="4" w:space="0" w:color="auto"/>
            </w:tcBorders>
            <w:shd w:val="clear" w:color="auto" w:fill="auto"/>
            <w:noWrap/>
            <w:vAlign w:val="bottom"/>
          </w:tcPr>
          <w:p w14:paraId="22474E93"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49E1C6B" w14:textId="77777777"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14:paraId="60B5057E"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nil"/>
              <w:right w:val="single" w:sz="4" w:space="0" w:color="auto"/>
            </w:tcBorders>
            <w:shd w:val="clear" w:color="auto" w:fill="auto"/>
            <w:noWrap/>
            <w:vAlign w:val="bottom"/>
          </w:tcPr>
          <w:p w14:paraId="1BA09DB3"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7BCE9738"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14:paraId="3F8C2C37" w14:textId="77777777"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14:paraId="5ABD8BB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85CF5E0"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usavršavanih djelatnika </w:t>
            </w:r>
          </w:p>
          <w:p w14:paraId="31516EEA"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1C18C700"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D97031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55F97FA" w14:textId="7BFAF5B7" w:rsidR="00294BAF" w:rsidRDefault="002349E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310" w:type="dxa"/>
            <w:tcBorders>
              <w:top w:val="nil"/>
              <w:left w:val="nil"/>
              <w:bottom w:val="nil"/>
              <w:right w:val="single" w:sz="4" w:space="0" w:color="auto"/>
            </w:tcBorders>
            <w:shd w:val="clear" w:color="auto" w:fill="auto"/>
            <w:noWrap/>
            <w:vAlign w:val="bottom"/>
          </w:tcPr>
          <w:p w14:paraId="5F5611E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14:paraId="03F8F08F"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00314F2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7EB75825"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12</w:t>
            </w:r>
          </w:p>
        </w:tc>
      </w:tr>
      <w:tr w:rsidR="00294BAF" w:rsidRPr="00041BB6" w14:paraId="7512C7A2"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34A6A31C"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mobilnosti nenastavnog osoblja </w:t>
            </w:r>
          </w:p>
          <w:p w14:paraId="77CC2DA7"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6F00609E" w14:textId="77777777" w:rsidR="00294BAF"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14:paraId="7C877E76"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750B78D0" w14:textId="524054C1" w:rsidR="00294BAF" w:rsidRDefault="002349E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c>
          <w:tcPr>
            <w:tcW w:w="1310" w:type="dxa"/>
            <w:tcBorders>
              <w:top w:val="nil"/>
              <w:left w:val="nil"/>
              <w:bottom w:val="nil"/>
              <w:right w:val="single" w:sz="4" w:space="0" w:color="auto"/>
            </w:tcBorders>
            <w:shd w:val="clear" w:color="auto" w:fill="auto"/>
            <w:noWrap/>
            <w:vAlign w:val="bottom"/>
          </w:tcPr>
          <w:p w14:paraId="5426BED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međunarodnu suradnju</w:t>
            </w:r>
          </w:p>
        </w:tc>
        <w:tc>
          <w:tcPr>
            <w:tcW w:w="960" w:type="dxa"/>
            <w:tcBorders>
              <w:top w:val="nil"/>
              <w:left w:val="nil"/>
              <w:bottom w:val="nil"/>
              <w:right w:val="single" w:sz="4" w:space="0" w:color="auto"/>
            </w:tcBorders>
            <w:shd w:val="clear" w:color="auto" w:fill="auto"/>
            <w:noWrap/>
            <w:vAlign w:val="bottom"/>
          </w:tcPr>
          <w:p w14:paraId="6D73507C" w14:textId="08346BE1" w:rsidR="00294BAF" w:rsidRDefault="002349E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7BE388D9" w14:textId="357C0B4F" w:rsidR="00294BAF" w:rsidRDefault="002349E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14:paraId="6305EAEF" w14:textId="75E63C7F" w:rsidR="00294BAF" w:rsidRDefault="002349E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r>
      <w:tr w:rsidR="00294BAF" w:rsidRPr="00041BB6" w14:paraId="31DB38FC"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6C8198DF"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42D28924" w14:textId="77777777" w:rsidR="00294BAF" w:rsidRPr="00D70214" w:rsidRDefault="00294BAF" w:rsidP="00222892">
            <w:pPr>
              <w:pStyle w:val="Default"/>
              <w:rPr>
                <w:rFonts w:ascii="Arial" w:hAnsi="Arial" w:cs="Arial"/>
                <w:sz w:val="16"/>
                <w:szCs w:val="16"/>
              </w:rPr>
            </w:pPr>
          </w:p>
        </w:tc>
        <w:tc>
          <w:tcPr>
            <w:tcW w:w="960" w:type="dxa"/>
            <w:tcBorders>
              <w:top w:val="nil"/>
              <w:left w:val="nil"/>
              <w:bottom w:val="nil"/>
              <w:right w:val="single" w:sz="4" w:space="0" w:color="auto"/>
            </w:tcBorders>
            <w:shd w:val="clear" w:color="auto" w:fill="auto"/>
            <w:noWrap/>
            <w:vAlign w:val="bottom"/>
          </w:tcPr>
          <w:p w14:paraId="21E3F3BC"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410A3BFA" w14:textId="77777777" w:rsidR="00294BAF" w:rsidRDefault="00294BAF"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14:paraId="40ABC701"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18FE3B65"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6C3956D9" w14:textId="77777777"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14:paraId="6EC5B5C5" w14:textId="77777777" w:rsidR="00294BAF" w:rsidRDefault="00294BAF" w:rsidP="000A059D">
            <w:pPr>
              <w:spacing w:after="0" w:line="240" w:lineRule="auto"/>
              <w:rPr>
                <w:rFonts w:ascii="Arial" w:eastAsia="Times New Roman" w:hAnsi="Arial" w:cs="Arial"/>
                <w:color w:val="000000"/>
                <w:sz w:val="16"/>
                <w:szCs w:val="16"/>
              </w:rPr>
            </w:pPr>
          </w:p>
        </w:tc>
      </w:tr>
      <w:tr w:rsidR="00294BAF" w:rsidRPr="00041BB6" w14:paraId="3411700E" w14:textId="77777777" w:rsidTr="00D70214">
        <w:trPr>
          <w:trHeight w:val="450"/>
        </w:trPr>
        <w:tc>
          <w:tcPr>
            <w:tcW w:w="1257" w:type="dxa"/>
            <w:tcBorders>
              <w:top w:val="nil"/>
              <w:left w:val="single" w:sz="4" w:space="0" w:color="auto"/>
              <w:bottom w:val="nil"/>
              <w:right w:val="single" w:sz="4" w:space="0" w:color="auto"/>
            </w:tcBorders>
            <w:shd w:val="clear" w:color="auto" w:fill="auto"/>
            <w:vAlign w:val="center"/>
          </w:tcPr>
          <w:p w14:paraId="4225DD1C"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stručnih poslova </w:t>
            </w:r>
          </w:p>
          <w:p w14:paraId="41A0528A"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14:paraId="3E8B4A08"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nil"/>
              <w:right w:val="single" w:sz="4" w:space="0" w:color="auto"/>
            </w:tcBorders>
            <w:shd w:val="clear" w:color="auto" w:fill="auto"/>
            <w:noWrap/>
            <w:vAlign w:val="bottom"/>
          </w:tcPr>
          <w:p w14:paraId="00A3DCD7"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14:paraId="295BE5F8" w14:textId="47E59541" w:rsidR="00294BAF" w:rsidRDefault="00E564B8"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310" w:type="dxa"/>
            <w:tcBorders>
              <w:top w:val="nil"/>
              <w:left w:val="nil"/>
              <w:bottom w:val="nil"/>
              <w:right w:val="single" w:sz="4" w:space="0" w:color="auto"/>
            </w:tcBorders>
            <w:shd w:val="clear" w:color="auto" w:fill="auto"/>
            <w:noWrap/>
            <w:vAlign w:val="bottom"/>
          </w:tcPr>
          <w:p w14:paraId="459227F9"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Administrativna tajnica za stručne </w:t>
            </w:r>
            <w:r w:rsidR="00164922">
              <w:rPr>
                <w:rFonts w:ascii="Arial" w:eastAsia="Times New Roman" w:hAnsi="Arial" w:cs="Arial"/>
                <w:color w:val="000000"/>
                <w:sz w:val="16"/>
                <w:szCs w:val="16"/>
              </w:rPr>
              <w:t>projekte, Arhiva FERIT</w:t>
            </w:r>
          </w:p>
        </w:tc>
        <w:tc>
          <w:tcPr>
            <w:tcW w:w="960" w:type="dxa"/>
            <w:tcBorders>
              <w:top w:val="nil"/>
              <w:left w:val="nil"/>
              <w:bottom w:val="nil"/>
              <w:right w:val="single" w:sz="4" w:space="0" w:color="auto"/>
            </w:tcBorders>
            <w:shd w:val="clear" w:color="auto" w:fill="auto"/>
            <w:noWrap/>
            <w:vAlign w:val="bottom"/>
          </w:tcPr>
          <w:p w14:paraId="13144860" w14:textId="719B4566" w:rsidR="00D70214" w:rsidRDefault="00E564B8"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15</w:t>
            </w:r>
          </w:p>
        </w:tc>
        <w:tc>
          <w:tcPr>
            <w:tcW w:w="960" w:type="dxa"/>
            <w:tcBorders>
              <w:top w:val="nil"/>
              <w:left w:val="nil"/>
              <w:bottom w:val="nil"/>
              <w:right w:val="single" w:sz="4" w:space="0" w:color="auto"/>
            </w:tcBorders>
            <w:shd w:val="clear" w:color="auto" w:fill="auto"/>
            <w:noWrap/>
            <w:vAlign w:val="bottom"/>
          </w:tcPr>
          <w:p w14:paraId="0C293CA2" w14:textId="0A6B1E5F" w:rsidR="00294BAF" w:rsidRDefault="00E564B8"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960" w:type="dxa"/>
            <w:tcBorders>
              <w:top w:val="nil"/>
              <w:left w:val="nil"/>
              <w:bottom w:val="nil"/>
              <w:right w:val="single" w:sz="4" w:space="0" w:color="auto"/>
            </w:tcBorders>
            <w:shd w:val="clear" w:color="auto" w:fill="auto"/>
            <w:noWrap/>
            <w:vAlign w:val="bottom"/>
          </w:tcPr>
          <w:p w14:paraId="2507B758" w14:textId="16B393BC"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w:t>
            </w:r>
            <w:r w:rsidR="00E564B8">
              <w:rPr>
                <w:rFonts w:ascii="Arial" w:eastAsia="Times New Roman" w:hAnsi="Arial" w:cs="Arial"/>
                <w:color w:val="000000"/>
                <w:sz w:val="16"/>
                <w:szCs w:val="16"/>
              </w:rPr>
              <w:t>0</w:t>
            </w:r>
          </w:p>
        </w:tc>
      </w:tr>
      <w:tr w:rsidR="00294BAF" w:rsidRPr="00041BB6" w14:paraId="4DDEB122" w14:textId="77777777" w:rsidTr="00D70214">
        <w:trPr>
          <w:trHeight w:val="450"/>
        </w:trPr>
        <w:tc>
          <w:tcPr>
            <w:tcW w:w="1257" w:type="dxa"/>
            <w:tcBorders>
              <w:top w:val="nil"/>
              <w:left w:val="single" w:sz="4" w:space="0" w:color="auto"/>
              <w:bottom w:val="single" w:sz="4" w:space="0" w:color="auto"/>
              <w:right w:val="single" w:sz="4" w:space="0" w:color="auto"/>
            </w:tcBorders>
            <w:shd w:val="clear" w:color="auto" w:fill="auto"/>
            <w:vAlign w:val="center"/>
          </w:tcPr>
          <w:p w14:paraId="1C048EB2" w14:textId="77777777"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programa </w:t>
            </w:r>
            <w:r w:rsidR="00D70214">
              <w:rPr>
                <w:rFonts w:ascii="Arial" w:hAnsi="Arial" w:cs="Arial"/>
                <w:sz w:val="16"/>
                <w:szCs w:val="16"/>
              </w:rPr>
              <w:t>cjeloživotnog obrazovanja</w:t>
            </w:r>
          </w:p>
          <w:p w14:paraId="75E312AF" w14:textId="77777777" w:rsidR="00294BAF" w:rsidRPr="00B637E9" w:rsidRDefault="00294BAF" w:rsidP="00294BAF">
            <w:pPr>
              <w:pStyle w:val="Default"/>
              <w:rPr>
                <w:rFonts w:ascii="Arial" w:hAnsi="Arial" w:cs="Arial"/>
                <w:sz w:val="16"/>
                <w:szCs w:val="16"/>
              </w:rPr>
            </w:pPr>
          </w:p>
        </w:tc>
        <w:tc>
          <w:tcPr>
            <w:tcW w:w="1310" w:type="dxa"/>
            <w:tcBorders>
              <w:top w:val="nil"/>
              <w:left w:val="nil"/>
              <w:bottom w:val="single" w:sz="4" w:space="0" w:color="auto"/>
              <w:right w:val="single" w:sz="4" w:space="0" w:color="auto"/>
            </w:tcBorders>
            <w:shd w:val="clear" w:color="auto" w:fill="auto"/>
            <w:noWrap/>
            <w:vAlign w:val="bottom"/>
          </w:tcPr>
          <w:p w14:paraId="2350C37B" w14:textId="77777777"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single" w:sz="4" w:space="0" w:color="auto"/>
              <w:right w:val="single" w:sz="4" w:space="0" w:color="auto"/>
            </w:tcBorders>
            <w:shd w:val="clear" w:color="auto" w:fill="auto"/>
            <w:noWrap/>
            <w:vAlign w:val="bottom"/>
          </w:tcPr>
          <w:p w14:paraId="6C67FB8E"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tcPr>
          <w:p w14:paraId="6C2A676D" w14:textId="57A61920" w:rsidR="00294BAF" w:rsidRDefault="003E0880"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single" w:sz="4" w:space="0" w:color="auto"/>
              <w:right w:val="single" w:sz="4" w:space="0" w:color="auto"/>
            </w:tcBorders>
            <w:shd w:val="clear" w:color="auto" w:fill="auto"/>
            <w:noWrap/>
            <w:vAlign w:val="bottom"/>
          </w:tcPr>
          <w:p w14:paraId="31CEAFB8"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single" w:sz="4" w:space="0" w:color="auto"/>
              <w:right w:val="single" w:sz="4" w:space="0" w:color="auto"/>
            </w:tcBorders>
            <w:shd w:val="clear" w:color="auto" w:fill="auto"/>
            <w:noWrap/>
            <w:vAlign w:val="bottom"/>
          </w:tcPr>
          <w:p w14:paraId="6137E7B4" w14:textId="77777777" w:rsidR="00294BAF" w:rsidRDefault="00813A10"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tcPr>
          <w:p w14:paraId="38C0D7A2"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14:paraId="591D2343" w14:textId="77777777"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r>
    </w:tbl>
    <w:p w14:paraId="733E3F7D" w14:textId="77777777" w:rsidR="00AB3505" w:rsidRDefault="00AB3505" w:rsidP="00AB3505">
      <w:pPr>
        <w:rPr>
          <w:rFonts w:ascii="Arial" w:hAnsi="Arial" w:cs="Arial"/>
          <w:b/>
          <w:sz w:val="24"/>
          <w:szCs w:val="24"/>
        </w:rPr>
      </w:pPr>
    </w:p>
    <w:tbl>
      <w:tblPr>
        <w:tblStyle w:val="Reetkatablice"/>
        <w:tblW w:w="0" w:type="auto"/>
        <w:tblLook w:val="04A0" w:firstRow="1" w:lastRow="0" w:firstColumn="1" w:lastColumn="0" w:noHBand="0" w:noVBand="1"/>
      </w:tblPr>
      <w:tblGrid>
        <w:gridCol w:w="1518"/>
        <w:gridCol w:w="1222"/>
        <w:gridCol w:w="1289"/>
        <w:gridCol w:w="1238"/>
        <w:gridCol w:w="1265"/>
        <w:gridCol w:w="1265"/>
        <w:gridCol w:w="1265"/>
      </w:tblGrid>
      <w:tr w:rsidR="00162141" w14:paraId="1371D35A" w14:textId="77777777" w:rsidTr="00A7562F">
        <w:tc>
          <w:tcPr>
            <w:tcW w:w="1518" w:type="dxa"/>
          </w:tcPr>
          <w:p w14:paraId="36168BF5" w14:textId="77777777" w:rsidR="00162141" w:rsidRPr="00B0358E" w:rsidRDefault="00162141" w:rsidP="00A7562F">
            <w:pPr>
              <w:rPr>
                <w:rFonts w:ascii="Arial" w:hAnsi="Arial" w:cs="Arial"/>
                <w:sz w:val="18"/>
                <w:szCs w:val="18"/>
              </w:rPr>
            </w:pPr>
            <w:r w:rsidRPr="00B0358E">
              <w:rPr>
                <w:rFonts w:ascii="Arial" w:hAnsi="Arial" w:cs="Arial"/>
                <w:sz w:val="18"/>
                <w:szCs w:val="18"/>
              </w:rPr>
              <w:t>Pokazatelji</w:t>
            </w:r>
          </w:p>
        </w:tc>
        <w:tc>
          <w:tcPr>
            <w:tcW w:w="1222" w:type="dxa"/>
          </w:tcPr>
          <w:p w14:paraId="1A03FF10" w14:textId="77777777" w:rsidR="00162141" w:rsidRPr="00B0358E" w:rsidRDefault="00162141"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289" w:type="dxa"/>
          </w:tcPr>
          <w:p w14:paraId="265CC01D" w14:textId="77777777" w:rsidR="00162141" w:rsidRPr="00B0358E" w:rsidRDefault="00162141" w:rsidP="00A7562F">
            <w:pPr>
              <w:rPr>
                <w:rFonts w:ascii="Arial" w:hAnsi="Arial" w:cs="Arial"/>
                <w:sz w:val="18"/>
                <w:szCs w:val="18"/>
              </w:rPr>
            </w:pPr>
            <w:r w:rsidRPr="00B0358E">
              <w:rPr>
                <w:rFonts w:ascii="Arial" w:hAnsi="Arial" w:cs="Arial"/>
                <w:sz w:val="18"/>
                <w:szCs w:val="18"/>
              </w:rPr>
              <w:t>Polazna vrijednost</w:t>
            </w:r>
          </w:p>
          <w:p w14:paraId="4F42CDF5" w14:textId="507421DE" w:rsidR="00162141" w:rsidRPr="00B0358E" w:rsidRDefault="001A772A" w:rsidP="00A7562F">
            <w:pPr>
              <w:rPr>
                <w:rFonts w:ascii="Arial" w:hAnsi="Arial" w:cs="Arial"/>
                <w:sz w:val="18"/>
                <w:szCs w:val="18"/>
              </w:rPr>
            </w:pPr>
            <w:r>
              <w:rPr>
                <w:rFonts w:ascii="Arial" w:hAnsi="Arial" w:cs="Arial"/>
                <w:sz w:val="18"/>
                <w:szCs w:val="18"/>
              </w:rPr>
              <w:t>202</w:t>
            </w:r>
            <w:r w:rsidR="00853776">
              <w:rPr>
                <w:rFonts w:ascii="Arial" w:hAnsi="Arial" w:cs="Arial"/>
                <w:sz w:val="18"/>
                <w:szCs w:val="18"/>
              </w:rPr>
              <w:t>2</w:t>
            </w:r>
          </w:p>
        </w:tc>
        <w:tc>
          <w:tcPr>
            <w:tcW w:w="1238" w:type="dxa"/>
          </w:tcPr>
          <w:p w14:paraId="50E41D66" w14:textId="77777777" w:rsidR="00162141" w:rsidRPr="00B0358E" w:rsidRDefault="00162141" w:rsidP="00A7562F">
            <w:pPr>
              <w:rPr>
                <w:rFonts w:ascii="Arial" w:hAnsi="Arial" w:cs="Arial"/>
                <w:sz w:val="18"/>
                <w:szCs w:val="18"/>
              </w:rPr>
            </w:pPr>
            <w:r w:rsidRPr="00B0358E">
              <w:rPr>
                <w:rFonts w:ascii="Arial" w:hAnsi="Arial" w:cs="Arial"/>
                <w:sz w:val="18"/>
                <w:szCs w:val="18"/>
              </w:rPr>
              <w:t>Izvor podataka</w:t>
            </w:r>
          </w:p>
        </w:tc>
        <w:tc>
          <w:tcPr>
            <w:tcW w:w="1265" w:type="dxa"/>
          </w:tcPr>
          <w:p w14:paraId="5A48B363" w14:textId="27182216" w:rsidR="00162141" w:rsidRPr="00B0358E" w:rsidRDefault="0027600A" w:rsidP="001A772A">
            <w:pPr>
              <w:rPr>
                <w:rFonts w:ascii="Arial" w:hAnsi="Arial" w:cs="Arial"/>
                <w:sz w:val="18"/>
                <w:szCs w:val="18"/>
              </w:rPr>
            </w:pPr>
            <w:r>
              <w:rPr>
                <w:rFonts w:ascii="Arial" w:hAnsi="Arial" w:cs="Arial"/>
                <w:sz w:val="18"/>
                <w:szCs w:val="18"/>
              </w:rPr>
              <w:t>Ciljana vrijednost 202</w:t>
            </w:r>
            <w:r w:rsidR="003E0880">
              <w:rPr>
                <w:rFonts w:ascii="Arial" w:hAnsi="Arial" w:cs="Arial"/>
                <w:sz w:val="18"/>
                <w:szCs w:val="18"/>
              </w:rPr>
              <w:t>4</w:t>
            </w:r>
            <w:r w:rsidR="00162141" w:rsidRPr="00B0358E">
              <w:rPr>
                <w:rFonts w:ascii="Arial" w:hAnsi="Arial" w:cs="Arial"/>
                <w:sz w:val="18"/>
                <w:szCs w:val="18"/>
              </w:rPr>
              <w:t>.</w:t>
            </w:r>
          </w:p>
        </w:tc>
        <w:tc>
          <w:tcPr>
            <w:tcW w:w="1265" w:type="dxa"/>
          </w:tcPr>
          <w:p w14:paraId="3216B4EF" w14:textId="345E9987" w:rsidR="00162141" w:rsidRPr="00B0358E" w:rsidRDefault="0027600A" w:rsidP="001A772A">
            <w:pPr>
              <w:rPr>
                <w:rFonts w:ascii="Arial" w:hAnsi="Arial" w:cs="Arial"/>
                <w:sz w:val="18"/>
                <w:szCs w:val="18"/>
              </w:rPr>
            </w:pPr>
            <w:r>
              <w:rPr>
                <w:rFonts w:ascii="Arial" w:hAnsi="Arial" w:cs="Arial"/>
                <w:sz w:val="18"/>
                <w:szCs w:val="18"/>
              </w:rPr>
              <w:t>Ciljana vrijednost 202</w:t>
            </w:r>
            <w:r w:rsidR="003E0880">
              <w:rPr>
                <w:rFonts w:ascii="Arial" w:hAnsi="Arial" w:cs="Arial"/>
                <w:sz w:val="18"/>
                <w:szCs w:val="18"/>
              </w:rPr>
              <w:t>5</w:t>
            </w:r>
            <w:r w:rsidR="00102999">
              <w:rPr>
                <w:rFonts w:ascii="Arial" w:hAnsi="Arial" w:cs="Arial"/>
                <w:sz w:val="18"/>
                <w:szCs w:val="18"/>
              </w:rPr>
              <w:t>.</w:t>
            </w:r>
          </w:p>
        </w:tc>
        <w:tc>
          <w:tcPr>
            <w:tcW w:w="1265" w:type="dxa"/>
          </w:tcPr>
          <w:p w14:paraId="2C27F1BE" w14:textId="7C436AD0" w:rsidR="00162141" w:rsidRPr="00B0358E" w:rsidRDefault="0027600A" w:rsidP="00D31CC9">
            <w:pPr>
              <w:rPr>
                <w:rFonts w:ascii="Arial" w:hAnsi="Arial" w:cs="Arial"/>
                <w:sz w:val="18"/>
                <w:szCs w:val="18"/>
              </w:rPr>
            </w:pPr>
            <w:r>
              <w:rPr>
                <w:rFonts w:ascii="Arial" w:hAnsi="Arial" w:cs="Arial"/>
                <w:sz w:val="18"/>
                <w:szCs w:val="18"/>
              </w:rPr>
              <w:t>Ciljana vrijednost 202</w:t>
            </w:r>
            <w:r w:rsidR="003E0880">
              <w:rPr>
                <w:rFonts w:ascii="Arial" w:hAnsi="Arial" w:cs="Arial"/>
                <w:sz w:val="18"/>
                <w:szCs w:val="18"/>
              </w:rPr>
              <w:t>6</w:t>
            </w:r>
            <w:r w:rsidR="00102999">
              <w:rPr>
                <w:rFonts w:ascii="Arial" w:hAnsi="Arial" w:cs="Arial"/>
                <w:sz w:val="18"/>
                <w:szCs w:val="18"/>
              </w:rPr>
              <w:t>.</w:t>
            </w:r>
          </w:p>
        </w:tc>
      </w:tr>
      <w:tr w:rsidR="00162141" w14:paraId="6FC61E2C" w14:textId="77777777" w:rsidTr="00A7562F">
        <w:tc>
          <w:tcPr>
            <w:tcW w:w="1518" w:type="dxa"/>
          </w:tcPr>
          <w:p w14:paraId="10C5E88F" w14:textId="77777777" w:rsidR="00162141" w:rsidRPr="00B0358E" w:rsidRDefault="00162141" w:rsidP="00A7562F">
            <w:pPr>
              <w:rPr>
                <w:rFonts w:ascii="Arial" w:hAnsi="Arial" w:cs="Arial"/>
                <w:sz w:val="18"/>
                <w:szCs w:val="18"/>
              </w:rPr>
            </w:pPr>
            <w:r>
              <w:rPr>
                <w:rFonts w:ascii="Arial" w:hAnsi="Arial" w:cs="Arial"/>
                <w:sz w:val="18"/>
                <w:szCs w:val="18"/>
              </w:rPr>
              <w:t>Dokumentacija za izgradnju zgrade</w:t>
            </w:r>
          </w:p>
        </w:tc>
        <w:tc>
          <w:tcPr>
            <w:tcW w:w="1222" w:type="dxa"/>
          </w:tcPr>
          <w:p w14:paraId="137766A8" w14:textId="77777777" w:rsidR="00162141" w:rsidRPr="00B0358E"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66A9F10D" w14:textId="77777777" w:rsidR="00162141" w:rsidRPr="00B0358E" w:rsidRDefault="00162141" w:rsidP="00A7562F">
            <w:pPr>
              <w:rPr>
                <w:rFonts w:ascii="Arial" w:hAnsi="Arial" w:cs="Arial"/>
                <w:sz w:val="18"/>
                <w:szCs w:val="18"/>
              </w:rPr>
            </w:pPr>
            <w:r>
              <w:rPr>
                <w:rFonts w:ascii="Arial" w:hAnsi="Arial" w:cs="Arial"/>
                <w:sz w:val="18"/>
                <w:szCs w:val="18"/>
              </w:rPr>
              <w:t>0</w:t>
            </w:r>
          </w:p>
        </w:tc>
        <w:tc>
          <w:tcPr>
            <w:tcW w:w="1238" w:type="dxa"/>
          </w:tcPr>
          <w:p w14:paraId="20917E81" w14:textId="77777777" w:rsidR="00162141" w:rsidRPr="00B0358E" w:rsidRDefault="00B41DE9" w:rsidP="00A7562F">
            <w:pPr>
              <w:rPr>
                <w:rFonts w:ascii="Arial" w:hAnsi="Arial" w:cs="Arial"/>
                <w:sz w:val="18"/>
                <w:szCs w:val="18"/>
              </w:rPr>
            </w:pPr>
            <w:r>
              <w:rPr>
                <w:rFonts w:ascii="Arial" w:hAnsi="Arial" w:cs="Arial"/>
                <w:sz w:val="18"/>
                <w:szCs w:val="18"/>
              </w:rPr>
              <w:t>Bruto bilanca</w:t>
            </w:r>
          </w:p>
        </w:tc>
        <w:tc>
          <w:tcPr>
            <w:tcW w:w="1265" w:type="dxa"/>
          </w:tcPr>
          <w:p w14:paraId="08AEDB3B" w14:textId="77777777" w:rsidR="00162141" w:rsidRPr="00B0358E" w:rsidRDefault="00D31CC9" w:rsidP="00A7562F">
            <w:pPr>
              <w:rPr>
                <w:rFonts w:ascii="Arial" w:hAnsi="Arial" w:cs="Arial"/>
                <w:sz w:val="18"/>
                <w:szCs w:val="18"/>
              </w:rPr>
            </w:pPr>
            <w:r>
              <w:rPr>
                <w:rFonts w:ascii="Arial" w:hAnsi="Arial" w:cs="Arial"/>
                <w:sz w:val="18"/>
                <w:szCs w:val="18"/>
              </w:rPr>
              <w:t>270.000</w:t>
            </w:r>
            <w:r w:rsidR="00162141">
              <w:rPr>
                <w:rFonts w:ascii="Arial" w:hAnsi="Arial" w:cs="Arial"/>
                <w:sz w:val="18"/>
                <w:szCs w:val="18"/>
              </w:rPr>
              <w:t>,00</w:t>
            </w:r>
          </w:p>
        </w:tc>
        <w:tc>
          <w:tcPr>
            <w:tcW w:w="1265" w:type="dxa"/>
          </w:tcPr>
          <w:p w14:paraId="371D1B09" w14:textId="77777777" w:rsidR="00162141" w:rsidRPr="00B0358E" w:rsidRDefault="00162141" w:rsidP="00A7562F">
            <w:pPr>
              <w:rPr>
                <w:rFonts w:ascii="Arial" w:hAnsi="Arial" w:cs="Arial"/>
                <w:sz w:val="18"/>
                <w:szCs w:val="18"/>
              </w:rPr>
            </w:pPr>
            <w:r>
              <w:rPr>
                <w:rFonts w:ascii="Arial" w:hAnsi="Arial" w:cs="Arial"/>
                <w:sz w:val="18"/>
                <w:szCs w:val="18"/>
              </w:rPr>
              <w:t>0</w:t>
            </w:r>
          </w:p>
        </w:tc>
        <w:tc>
          <w:tcPr>
            <w:tcW w:w="1265" w:type="dxa"/>
          </w:tcPr>
          <w:p w14:paraId="72A2EF60" w14:textId="77777777" w:rsidR="00162141" w:rsidRPr="00B0358E" w:rsidRDefault="00162141" w:rsidP="00A7562F">
            <w:pPr>
              <w:rPr>
                <w:rFonts w:ascii="Arial" w:hAnsi="Arial" w:cs="Arial"/>
                <w:sz w:val="18"/>
                <w:szCs w:val="18"/>
              </w:rPr>
            </w:pPr>
            <w:r>
              <w:rPr>
                <w:rFonts w:ascii="Arial" w:hAnsi="Arial" w:cs="Arial"/>
                <w:sz w:val="18"/>
                <w:szCs w:val="18"/>
              </w:rPr>
              <w:t>0</w:t>
            </w:r>
          </w:p>
        </w:tc>
      </w:tr>
      <w:tr w:rsidR="00162141" w:rsidRPr="0030434C" w14:paraId="4F9A0DA6" w14:textId="77777777" w:rsidTr="00A7562F">
        <w:tc>
          <w:tcPr>
            <w:tcW w:w="1518" w:type="dxa"/>
          </w:tcPr>
          <w:p w14:paraId="1E807832" w14:textId="77777777" w:rsidR="00162141" w:rsidRPr="00654B52" w:rsidRDefault="00162141" w:rsidP="00A7562F">
            <w:pPr>
              <w:rPr>
                <w:rFonts w:ascii="Arial" w:hAnsi="Arial" w:cs="Arial"/>
                <w:sz w:val="18"/>
                <w:szCs w:val="18"/>
              </w:rPr>
            </w:pPr>
            <w:r w:rsidRPr="00654B52">
              <w:rPr>
                <w:rFonts w:ascii="Arial" w:hAnsi="Arial" w:cs="Arial"/>
                <w:sz w:val="18"/>
                <w:szCs w:val="18"/>
              </w:rPr>
              <w:t>Prihodi stručnih projekata s gospodarstvom</w:t>
            </w:r>
          </w:p>
        </w:tc>
        <w:tc>
          <w:tcPr>
            <w:tcW w:w="1222" w:type="dxa"/>
          </w:tcPr>
          <w:p w14:paraId="418FD388" w14:textId="77777777" w:rsidR="00162141" w:rsidRPr="00654B52" w:rsidRDefault="00D31CC9" w:rsidP="00A7562F">
            <w:pPr>
              <w:rPr>
                <w:rFonts w:ascii="Arial" w:hAnsi="Arial" w:cs="Arial"/>
                <w:b/>
                <w:sz w:val="24"/>
                <w:szCs w:val="24"/>
              </w:rPr>
            </w:pPr>
            <w:r>
              <w:rPr>
                <w:rFonts w:ascii="Arial" w:hAnsi="Arial" w:cs="Arial"/>
                <w:sz w:val="18"/>
                <w:szCs w:val="18"/>
              </w:rPr>
              <w:t>Novčani iznos u EUR</w:t>
            </w:r>
          </w:p>
        </w:tc>
        <w:tc>
          <w:tcPr>
            <w:tcW w:w="1289" w:type="dxa"/>
          </w:tcPr>
          <w:p w14:paraId="45B2D92E" w14:textId="77777777" w:rsidR="00162141" w:rsidRPr="00654B52" w:rsidRDefault="00D31CC9" w:rsidP="00A7562F">
            <w:pPr>
              <w:rPr>
                <w:rFonts w:ascii="Arial" w:hAnsi="Arial" w:cs="Arial"/>
                <w:sz w:val="18"/>
                <w:szCs w:val="18"/>
              </w:rPr>
            </w:pPr>
            <w:r>
              <w:rPr>
                <w:rFonts w:ascii="Arial" w:hAnsi="Arial" w:cs="Arial"/>
                <w:sz w:val="18"/>
                <w:szCs w:val="18"/>
              </w:rPr>
              <w:t>60.000</w:t>
            </w:r>
            <w:r w:rsidR="009D1121">
              <w:rPr>
                <w:rFonts w:ascii="Arial" w:hAnsi="Arial" w:cs="Arial"/>
                <w:sz w:val="18"/>
                <w:szCs w:val="18"/>
              </w:rPr>
              <w:t>,00</w:t>
            </w:r>
          </w:p>
        </w:tc>
        <w:tc>
          <w:tcPr>
            <w:tcW w:w="1238" w:type="dxa"/>
          </w:tcPr>
          <w:p w14:paraId="79428C34"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0909A692" w14:textId="77777777" w:rsidR="00162141" w:rsidRPr="00654B52" w:rsidRDefault="00D31CC9" w:rsidP="00A7562F">
            <w:pPr>
              <w:rPr>
                <w:rFonts w:ascii="Arial" w:hAnsi="Arial" w:cs="Arial"/>
                <w:sz w:val="18"/>
                <w:szCs w:val="18"/>
              </w:rPr>
            </w:pPr>
            <w:r>
              <w:rPr>
                <w:rFonts w:ascii="Arial" w:hAnsi="Arial" w:cs="Arial"/>
                <w:sz w:val="18"/>
                <w:szCs w:val="18"/>
              </w:rPr>
              <w:t>150.000,00</w:t>
            </w:r>
          </w:p>
        </w:tc>
        <w:tc>
          <w:tcPr>
            <w:tcW w:w="1265" w:type="dxa"/>
          </w:tcPr>
          <w:p w14:paraId="5247F64C" w14:textId="77777777" w:rsidR="00162141" w:rsidRPr="00654B52" w:rsidRDefault="00D31CC9" w:rsidP="00A7562F">
            <w:pPr>
              <w:rPr>
                <w:rFonts w:ascii="Arial" w:hAnsi="Arial" w:cs="Arial"/>
                <w:sz w:val="18"/>
                <w:szCs w:val="18"/>
              </w:rPr>
            </w:pPr>
            <w:r>
              <w:rPr>
                <w:rFonts w:ascii="Arial" w:hAnsi="Arial" w:cs="Arial"/>
                <w:sz w:val="18"/>
                <w:szCs w:val="18"/>
              </w:rPr>
              <w:t>150.000</w:t>
            </w:r>
            <w:r w:rsidR="00162141" w:rsidRPr="00654B52">
              <w:rPr>
                <w:rFonts w:ascii="Arial" w:hAnsi="Arial" w:cs="Arial"/>
                <w:sz w:val="18"/>
                <w:szCs w:val="18"/>
              </w:rPr>
              <w:t>,00</w:t>
            </w:r>
          </w:p>
        </w:tc>
        <w:tc>
          <w:tcPr>
            <w:tcW w:w="1265" w:type="dxa"/>
          </w:tcPr>
          <w:p w14:paraId="2DC0917C" w14:textId="77777777" w:rsidR="00162141" w:rsidRPr="00654B52" w:rsidRDefault="00D31CC9" w:rsidP="00A7562F">
            <w:pPr>
              <w:rPr>
                <w:rFonts w:ascii="Arial" w:hAnsi="Arial" w:cs="Arial"/>
                <w:sz w:val="18"/>
                <w:szCs w:val="18"/>
              </w:rPr>
            </w:pPr>
            <w:r>
              <w:rPr>
                <w:rFonts w:ascii="Arial" w:hAnsi="Arial" w:cs="Arial"/>
                <w:sz w:val="18"/>
                <w:szCs w:val="18"/>
              </w:rPr>
              <w:t>150.000</w:t>
            </w:r>
            <w:r w:rsidR="00162141" w:rsidRPr="00654B52">
              <w:rPr>
                <w:rFonts w:ascii="Arial" w:hAnsi="Arial" w:cs="Arial"/>
                <w:sz w:val="18"/>
                <w:szCs w:val="18"/>
              </w:rPr>
              <w:t>,00</w:t>
            </w:r>
          </w:p>
        </w:tc>
      </w:tr>
      <w:tr w:rsidR="00162141" w:rsidRPr="0030434C" w14:paraId="1EAAD808" w14:textId="77777777" w:rsidTr="00A7562F">
        <w:tc>
          <w:tcPr>
            <w:tcW w:w="1518" w:type="dxa"/>
          </w:tcPr>
          <w:p w14:paraId="640A7DB5" w14:textId="77777777" w:rsidR="00162141" w:rsidRPr="00654B52" w:rsidRDefault="00162141" w:rsidP="00A7562F">
            <w:pPr>
              <w:rPr>
                <w:rFonts w:ascii="Arial" w:hAnsi="Arial" w:cs="Arial"/>
                <w:sz w:val="18"/>
                <w:szCs w:val="18"/>
              </w:rPr>
            </w:pPr>
            <w:r w:rsidRPr="00654B52">
              <w:rPr>
                <w:rFonts w:ascii="Arial" w:hAnsi="Arial" w:cs="Arial"/>
                <w:sz w:val="18"/>
                <w:szCs w:val="18"/>
              </w:rPr>
              <w:t>Prihodi cjeloživotnog obrazovanja</w:t>
            </w:r>
          </w:p>
        </w:tc>
        <w:tc>
          <w:tcPr>
            <w:tcW w:w="1222" w:type="dxa"/>
          </w:tcPr>
          <w:p w14:paraId="018571E2" w14:textId="77777777" w:rsidR="00162141" w:rsidRPr="00654B52"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776E9881" w14:textId="2A37B814" w:rsidR="00D31CC9" w:rsidRPr="00654B52" w:rsidRDefault="003E0880" w:rsidP="00346768">
            <w:pPr>
              <w:rPr>
                <w:rFonts w:ascii="Arial" w:hAnsi="Arial" w:cs="Arial"/>
                <w:color w:val="000000" w:themeColor="text1"/>
                <w:sz w:val="18"/>
                <w:szCs w:val="18"/>
              </w:rPr>
            </w:pPr>
            <w:r>
              <w:rPr>
                <w:rFonts w:ascii="Arial" w:hAnsi="Arial" w:cs="Arial"/>
                <w:color w:val="000000" w:themeColor="text1"/>
                <w:sz w:val="18"/>
                <w:szCs w:val="18"/>
              </w:rPr>
              <w:t>31.000</w:t>
            </w:r>
            <w:r w:rsidR="00D31CC9">
              <w:rPr>
                <w:rFonts w:ascii="Arial" w:hAnsi="Arial" w:cs="Arial"/>
                <w:color w:val="000000" w:themeColor="text1"/>
                <w:sz w:val="18"/>
                <w:szCs w:val="18"/>
              </w:rPr>
              <w:t>,00</w:t>
            </w:r>
          </w:p>
        </w:tc>
        <w:tc>
          <w:tcPr>
            <w:tcW w:w="1238" w:type="dxa"/>
          </w:tcPr>
          <w:p w14:paraId="68DD8FE9"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16E6DD8D" w14:textId="2BAA2B19" w:rsidR="00162141" w:rsidRPr="00654B52" w:rsidRDefault="003E0880" w:rsidP="00366227">
            <w:pPr>
              <w:rPr>
                <w:rFonts w:ascii="Arial" w:hAnsi="Arial" w:cs="Arial"/>
                <w:sz w:val="18"/>
                <w:szCs w:val="18"/>
              </w:rPr>
            </w:pPr>
            <w:r>
              <w:rPr>
                <w:rFonts w:ascii="Arial" w:hAnsi="Arial" w:cs="Arial"/>
                <w:sz w:val="18"/>
                <w:szCs w:val="18"/>
              </w:rPr>
              <w:t>35</w:t>
            </w:r>
            <w:r w:rsidR="00EC33B4" w:rsidRPr="00654B52">
              <w:rPr>
                <w:rFonts w:ascii="Arial" w:hAnsi="Arial" w:cs="Arial"/>
                <w:sz w:val="18"/>
                <w:szCs w:val="18"/>
              </w:rPr>
              <w:t>.000,00</w:t>
            </w:r>
          </w:p>
        </w:tc>
        <w:tc>
          <w:tcPr>
            <w:tcW w:w="1265" w:type="dxa"/>
          </w:tcPr>
          <w:p w14:paraId="31CE2006" w14:textId="6256961E" w:rsidR="00162141" w:rsidRPr="00654B52" w:rsidRDefault="003E0880" w:rsidP="00A7562F">
            <w:pPr>
              <w:rPr>
                <w:rFonts w:ascii="Arial" w:hAnsi="Arial" w:cs="Arial"/>
                <w:sz w:val="18"/>
                <w:szCs w:val="18"/>
              </w:rPr>
            </w:pPr>
            <w:r>
              <w:rPr>
                <w:rFonts w:ascii="Arial" w:hAnsi="Arial" w:cs="Arial"/>
                <w:sz w:val="18"/>
                <w:szCs w:val="18"/>
              </w:rPr>
              <w:t>3</w:t>
            </w:r>
            <w:r w:rsidR="00D31CC9">
              <w:rPr>
                <w:rFonts w:ascii="Arial" w:hAnsi="Arial" w:cs="Arial"/>
                <w:sz w:val="18"/>
                <w:szCs w:val="18"/>
              </w:rPr>
              <w:t>5</w:t>
            </w:r>
            <w:r w:rsidR="00EC33B4" w:rsidRPr="00654B52">
              <w:rPr>
                <w:rFonts w:ascii="Arial" w:hAnsi="Arial" w:cs="Arial"/>
                <w:sz w:val="18"/>
                <w:szCs w:val="18"/>
              </w:rPr>
              <w:t>.000,00</w:t>
            </w:r>
          </w:p>
        </w:tc>
        <w:tc>
          <w:tcPr>
            <w:tcW w:w="1265" w:type="dxa"/>
          </w:tcPr>
          <w:p w14:paraId="4BAF49B1" w14:textId="11F4CEAD" w:rsidR="00162141" w:rsidRPr="00654B52" w:rsidRDefault="003E0880" w:rsidP="00A7562F">
            <w:pPr>
              <w:rPr>
                <w:rFonts w:ascii="Arial" w:hAnsi="Arial" w:cs="Arial"/>
                <w:sz w:val="18"/>
                <w:szCs w:val="18"/>
              </w:rPr>
            </w:pPr>
            <w:r>
              <w:rPr>
                <w:rFonts w:ascii="Arial" w:hAnsi="Arial" w:cs="Arial"/>
                <w:sz w:val="18"/>
                <w:szCs w:val="18"/>
              </w:rPr>
              <w:t>3</w:t>
            </w:r>
            <w:r w:rsidR="00D31CC9">
              <w:rPr>
                <w:rFonts w:ascii="Arial" w:hAnsi="Arial" w:cs="Arial"/>
                <w:sz w:val="18"/>
                <w:szCs w:val="18"/>
              </w:rPr>
              <w:t>5</w:t>
            </w:r>
            <w:r w:rsidR="00EC33B4" w:rsidRPr="00654B52">
              <w:rPr>
                <w:rFonts w:ascii="Arial" w:hAnsi="Arial" w:cs="Arial"/>
                <w:sz w:val="18"/>
                <w:szCs w:val="18"/>
              </w:rPr>
              <w:t>.000,00</w:t>
            </w:r>
          </w:p>
        </w:tc>
      </w:tr>
      <w:tr w:rsidR="00162141" w14:paraId="35249356" w14:textId="77777777" w:rsidTr="00A7562F">
        <w:tc>
          <w:tcPr>
            <w:tcW w:w="1518" w:type="dxa"/>
          </w:tcPr>
          <w:p w14:paraId="1B2E5E62" w14:textId="77777777" w:rsidR="00162141" w:rsidRPr="00654B52" w:rsidRDefault="00162141" w:rsidP="00A7562F">
            <w:pPr>
              <w:rPr>
                <w:rFonts w:ascii="Arial" w:hAnsi="Arial" w:cs="Arial"/>
                <w:sz w:val="18"/>
                <w:szCs w:val="18"/>
              </w:rPr>
            </w:pPr>
            <w:r w:rsidRPr="00654B52">
              <w:rPr>
                <w:rFonts w:ascii="Arial" w:hAnsi="Arial" w:cs="Arial"/>
                <w:sz w:val="18"/>
                <w:szCs w:val="18"/>
              </w:rPr>
              <w:lastRenderedPageBreak/>
              <w:t>Trošak usavršavanja djelatnika</w:t>
            </w:r>
          </w:p>
        </w:tc>
        <w:tc>
          <w:tcPr>
            <w:tcW w:w="1222" w:type="dxa"/>
          </w:tcPr>
          <w:p w14:paraId="5CE7A746" w14:textId="77777777" w:rsidR="00162141" w:rsidRPr="00654B52" w:rsidRDefault="00D31CC9" w:rsidP="00A7562F">
            <w:pPr>
              <w:rPr>
                <w:rFonts w:ascii="Arial" w:hAnsi="Arial" w:cs="Arial"/>
                <w:sz w:val="18"/>
                <w:szCs w:val="18"/>
              </w:rPr>
            </w:pPr>
            <w:r>
              <w:rPr>
                <w:rFonts w:ascii="Arial" w:hAnsi="Arial" w:cs="Arial"/>
                <w:sz w:val="18"/>
                <w:szCs w:val="18"/>
              </w:rPr>
              <w:t>Novčani iznos u EUR</w:t>
            </w:r>
          </w:p>
        </w:tc>
        <w:tc>
          <w:tcPr>
            <w:tcW w:w="1289" w:type="dxa"/>
          </w:tcPr>
          <w:p w14:paraId="3E0901D2" w14:textId="058CCF3A" w:rsidR="00162141" w:rsidRPr="00654B52" w:rsidRDefault="003E0880" w:rsidP="00A7562F">
            <w:pPr>
              <w:rPr>
                <w:rFonts w:ascii="Arial" w:hAnsi="Arial" w:cs="Arial"/>
                <w:sz w:val="18"/>
                <w:szCs w:val="18"/>
              </w:rPr>
            </w:pPr>
            <w:r>
              <w:rPr>
                <w:rFonts w:ascii="Arial" w:hAnsi="Arial" w:cs="Arial"/>
                <w:color w:val="000000" w:themeColor="text1"/>
                <w:sz w:val="18"/>
                <w:szCs w:val="18"/>
              </w:rPr>
              <w:t>30</w:t>
            </w:r>
            <w:r w:rsidR="00223C83">
              <w:rPr>
                <w:rFonts w:ascii="Arial" w:hAnsi="Arial" w:cs="Arial"/>
                <w:color w:val="000000" w:themeColor="text1"/>
                <w:sz w:val="18"/>
                <w:szCs w:val="18"/>
              </w:rPr>
              <w:t>.000,00</w:t>
            </w:r>
          </w:p>
        </w:tc>
        <w:tc>
          <w:tcPr>
            <w:tcW w:w="1238" w:type="dxa"/>
          </w:tcPr>
          <w:p w14:paraId="7A97A383" w14:textId="77777777"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14:paraId="2668CAB5" w14:textId="61235BE4" w:rsidR="00162141" w:rsidRPr="00654B52" w:rsidRDefault="00223C83" w:rsidP="00366227">
            <w:pPr>
              <w:rPr>
                <w:rFonts w:ascii="Arial" w:hAnsi="Arial" w:cs="Arial"/>
                <w:sz w:val="18"/>
                <w:szCs w:val="18"/>
              </w:rPr>
            </w:pPr>
            <w:r>
              <w:rPr>
                <w:rFonts w:ascii="Arial" w:hAnsi="Arial" w:cs="Arial"/>
                <w:sz w:val="18"/>
                <w:szCs w:val="18"/>
              </w:rPr>
              <w:t>40.</w:t>
            </w:r>
            <w:r w:rsidR="003E0880">
              <w:rPr>
                <w:rFonts w:ascii="Arial" w:hAnsi="Arial" w:cs="Arial"/>
                <w:sz w:val="18"/>
                <w:szCs w:val="18"/>
              </w:rPr>
              <w:t>0</w:t>
            </w:r>
            <w:r>
              <w:rPr>
                <w:rFonts w:ascii="Arial" w:hAnsi="Arial" w:cs="Arial"/>
                <w:sz w:val="18"/>
                <w:szCs w:val="18"/>
              </w:rPr>
              <w:t>00</w:t>
            </w:r>
            <w:r w:rsidR="00EC33B4" w:rsidRPr="00654B52">
              <w:rPr>
                <w:rFonts w:ascii="Arial" w:hAnsi="Arial" w:cs="Arial"/>
                <w:sz w:val="18"/>
                <w:szCs w:val="18"/>
              </w:rPr>
              <w:t>,00</w:t>
            </w:r>
          </w:p>
        </w:tc>
        <w:tc>
          <w:tcPr>
            <w:tcW w:w="1265" w:type="dxa"/>
          </w:tcPr>
          <w:p w14:paraId="1D354DCF" w14:textId="3B9BC396" w:rsidR="00162141" w:rsidRPr="00654B52" w:rsidRDefault="00223C83" w:rsidP="00A7562F">
            <w:pPr>
              <w:rPr>
                <w:rFonts w:ascii="Arial" w:hAnsi="Arial" w:cs="Arial"/>
                <w:sz w:val="18"/>
                <w:szCs w:val="18"/>
              </w:rPr>
            </w:pPr>
            <w:r>
              <w:rPr>
                <w:rFonts w:ascii="Arial" w:hAnsi="Arial" w:cs="Arial"/>
                <w:sz w:val="18"/>
                <w:szCs w:val="18"/>
              </w:rPr>
              <w:t>40.</w:t>
            </w:r>
            <w:r w:rsidR="003E0880">
              <w:rPr>
                <w:rFonts w:ascii="Arial" w:hAnsi="Arial" w:cs="Arial"/>
                <w:sz w:val="18"/>
                <w:szCs w:val="18"/>
              </w:rPr>
              <w:t>0</w:t>
            </w:r>
            <w:r>
              <w:rPr>
                <w:rFonts w:ascii="Arial" w:hAnsi="Arial" w:cs="Arial"/>
                <w:sz w:val="18"/>
                <w:szCs w:val="18"/>
              </w:rPr>
              <w:t>00</w:t>
            </w:r>
            <w:r w:rsidR="00EC33B4" w:rsidRPr="00654B52">
              <w:rPr>
                <w:rFonts w:ascii="Arial" w:hAnsi="Arial" w:cs="Arial"/>
                <w:sz w:val="18"/>
                <w:szCs w:val="18"/>
              </w:rPr>
              <w:t>,00</w:t>
            </w:r>
          </w:p>
        </w:tc>
        <w:tc>
          <w:tcPr>
            <w:tcW w:w="1265" w:type="dxa"/>
          </w:tcPr>
          <w:p w14:paraId="20F6BFB0" w14:textId="7B0C9731" w:rsidR="00162141" w:rsidRPr="00654B52" w:rsidRDefault="00223C83" w:rsidP="00A7562F">
            <w:pPr>
              <w:rPr>
                <w:rFonts w:ascii="Arial" w:hAnsi="Arial" w:cs="Arial"/>
                <w:sz w:val="18"/>
                <w:szCs w:val="18"/>
              </w:rPr>
            </w:pPr>
            <w:r>
              <w:rPr>
                <w:rFonts w:ascii="Arial" w:hAnsi="Arial" w:cs="Arial"/>
                <w:sz w:val="18"/>
                <w:szCs w:val="18"/>
              </w:rPr>
              <w:t>40.</w:t>
            </w:r>
            <w:r w:rsidR="003E0880">
              <w:rPr>
                <w:rFonts w:ascii="Arial" w:hAnsi="Arial" w:cs="Arial"/>
                <w:sz w:val="18"/>
                <w:szCs w:val="18"/>
              </w:rPr>
              <w:t>0</w:t>
            </w:r>
            <w:r w:rsidR="00EC33B4" w:rsidRPr="00654B52">
              <w:rPr>
                <w:rFonts w:ascii="Arial" w:hAnsi="Arial" w:cs="Arial"/>
                <w:sz w:val="18"/>
                <w:szCs w:val="18"/>
              </w:rPr>
              <w:t>00,00</w:t>
            </w:r>
          </w:p>
        </w:tc>
      </w:tr>
    </w:tbl>
    <w:p w14:paraId="57352042" w14:textId="77777777" w:rsidR="0021022D" w:rsidRDefault="0021022D" w:rsidP="000B1A54">
      <w:pPr>
        <w:rPr>
          <w:rFonts w:ascii="Arial" w:hAnsi="Arial" w:cs="Arial"/>
          <w:b/>
          <w:sz w:val="24"/>
          <w:szCs w:val="24"/>
        </w:rPr>
      </w:pPr>
    </w:p>
    <w:p w14:paraId="2C2371E6" w14:textId="3F9C7AE3" w:rsidR="00CE1607" w:rsidRDefault="00CE1607"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366227">
        <w:rPr>
          <w:rFonts w:ascii="Arial" w:hAnsi="Arial" w:cs="Arial"/>
          <w:sz w:val="24"/>
          <w:szCs w:val="24"/>
        </w:rPr>
        <w:t>odne mobilnosti. Prihodi za 202</w:t>
      </w:r>
      <w:r w:rsidR="00853776">
        <w:rPr>
          <w:rFonts w:ascii="Arial" w:hAnsi="Arial" w:cs="Arial"/>
          <w:sz w:val="24"/>
          <w:szCs w:val="24"/>
        </w:rPr>
        <w:t>4</w:t>
      </w:r>
      <w:r w:rsidR="00481005">
        <w:rPr>
          <w:rFonts w:ascii="Arial" w:hAnsi="Arial" w:cs="Arial"/>
          <w:sz w:val="24"/>
          <w:szCs w:val="24"/>
        </w:rPr>
        <w:t xml:space="preserve"> </w:t>
      </w:r>
      <w:r w:rsidR="009E0C42">
        <w:rPr>
          <w:rFonts w:ascii="Arial" w:hAnsi="Arial" w:cs="Arial"/>
          <w:sz w:val="24"/>
          <w:szCs w:val="24"/>
        </w:rPr>
        <w:t xml:space="preserve">g. </w:t>
      </w:r>
      <w:r>
        <w:rPr>
          <w:rFonts w:ascii="Arial" w:hAnsi="Arial" w:cs="Arial"/>
          <w:sz w:val="24"/>
          <w:szCs w:val="24"/>
        </w:rPr>
        <w:t>o punoj subvenciji participacije redovitih studenata u troškovim</w:t>
      </w:r>
      <w:r w:rsidR="00223C83">
        <w:rPr>
          <w:rFonts w:ascii="Arial" w:hAnsi="Arial" w:cs="Arial"/>
          <w:sz w:val="24"/>
          <w:szCs w:val="24"/>
        </w:rPr>
        <w:t>a studija u akademskoj god. 202</w:t>
      </w:r>
      <w:r w:rsidR="00853776">
        <w:rPr>
          <w:rFonts w:ascii="Arial" w:hAnsi="Arial" w:cs="Arial"/>
          <w:sz w:val="24"/>
          <w:szCs w:val="24"/>
        </w:rPr>
        <w:t>3</w:t>
      </w:r>
      <w:r w:rsidR="00223C83">
        <w:rPr>
          <w:rFonts w:ascii="Arial" w:hAnsi="Arial" w:cs="Arial"/>
          <w:sz w:val="24"/>
          <w:szCs w:val="24"/>
        </w:rPr>
        <w:t>./202</w:t>
      </w:r>
      <w:r w:rsidR="00853776">
        <w:rPr>
          <w:rFonts w:ascii="Arial" w:hAnsi="Arial" w:cs="Arial"/>
          <w:sz w:val="24"/>
          <w:szCs w:val="24"/>
        </w:rPr>
        <w:t>4</w:t>
      </w:r>
      <w:r>
        <w:rPr>
          <w:rFonts w:ascii="Arial" w:hAnsi="Arial" w:cs="Arial"/>
          <w:sz w:val="24"/>
          <w:szCs w:val="24"/>
        </w:rPr>
        <w:t>.</w:t>
      </w:r>
      <w:r w:rsidR="009E0C42">
        <w:rPr>
          <w:rFonts w:ascii="Arial" w:hAnsi="Arial" w:cs="Arial"/>
          <w:sz w:val="24"/>
          <w:szCs w:val="24"/>
        </w:rPr>
        <w:t xml:space="preserve"> i </w:t>
      </w:r>
      <w:r w:rsidR="00EF250D">
        <w:rPr>
          <w:rFonts w:ascii="Arial" w:hAnsi="Arial" w:cs="Arial"/>
          <w:sz w:val="24"/>
          <w:szCs w:val="24"/>
        </w:rPr>
        <w:t>prihodi za</w:t>
      </w:r>
      <w:r w:rsidR="00EF250D" w:rsidRPr="00EF250D">
        <w:rPr>
          <w:rFonts w:ascii="Arial" w:hAnsi="Arial" w:cs="Arial"/>
          <w:sz w:val="24"/>
          <w:szCs w:val="24"/>
        </w:rPr>
        <w:t xml:space="preserve"> </w:t>
      </w:r>
      <w:r w:rsidR="00EF250D">
        <w:rPr>
          <w:rFonts w:ascii="Arial" w:hAnsi="Arial" w:cs="Arial"/>
          <w:sz w:val="24"/>
          <w:szCs w:val="24"/>
        </w:rPr>
        <w:t xml:space="preserve">namjensko institucionalno financiranje znanstvene djelatnosti </w:t>
      </w:r>
      <w:r>
        <w:rPr>
          <w:rFonts w:ascii="Arial" w:hAnsi="Arial" w:cs="Arial"/>
          <w:sz w:val="24"/>
          <w:szCs w:val="24"/>
        </w:rPr>
        <w:t xml:space="preserve">su planirani </w:t>
      </w:r>
      <w:r w:rsidR="00223C83">
        <w:rPr>
          <w:rFonts w:ascii="Arial" w:hAnsi="Arial" w:cs="Arial"/>
          <w:sz w:val="24"/>
          <w:szCs w:val="24"/>
        </w:rPr>
        <w:t xml:space="preserve">zajedno u iznosu od </w:t>
      </w:r>
      <w:r w:rsidR="005C5CEA">
        <w:rPr>
          <w:rFonts w:ascii="Arial" w:hAnsi="Arial" w:cs="Arial"/>
          <w:sz w:val="24"/>
          <w:szCs w:val="24"/>
        </w:rPr>
        <w:t>68</w:t>
      </w:r>
      <w:r w:rsidR="00853776">
        <w:rPr>
          <w:rFonts w:ascii="Arial" w:hAnsi="Arial" w:cs="Arial"/>
          <w:sz w:val="24"/>
          <w:szCs w:val="24"/>
        </w:rPr>
        <w:t>4</w:t>
      </w:r>
      <w:r w:rsidR="005C5CEA">
        <w:rPr>
          <w:rFonts w:ascii="Arial" w:hAnsi="Arial" w:cs="Arial"/>
          <w:sz w:val="24"/>
          <w:szCs w:val="24"/>
        </w:rPr>
        <w:t>.</w:t>
      </w:r>
      <w:r w:rsidR="00853776">
        <w:rPr>
          <w:rFonts w:ascii="Arial" w:hAnsi="Arial" w:cs="Arial"/>
          <w:sz w:val="24"/>
          <w:szCs w:val="24"/>
        </w:rPr>
        <w:t>006</w:t>
      </w:r>
      <w:r w:rsidR="00223C83">
        <w:rPr>
          <w:rFonts w:ascii="Arial" w:hAnsi="Arial" w:cs="Arial"/>
          <w:sz w:val="24"/>
          <w:szCs w:val="24"/>
        </w:rPr>
        <w:t>,00 EUR</w:t>
      </w:r>
      <w:r w:rsidR="00C91EFF">
        <w:rPr>
          <w:rFonts w:ascii="Arial" w:hAnsi="Arial" w:cs="Arial"/>
          <w:sz w:val="24"/>
          <w:szCs w:val="24"/>
        </w:rPr>
        <w:t xml:space="preserve"> na izvoru 11 Opći prihodi i primitci</w:t>
      </w:r>
      <w:r w:rsidR="00972B64">
        <w:rPr>
          <w:rFonts w:ascii="Arial" w:hAnsi="Arial" w:cs="Arial"/>
          <w:sz w:val="24"/>
          <w:szCs w:val="24"/>
        </w:rPr>
        <w:t>.</w:t>
      </w:r>
    </w:p>
    <w:p w14:paraId="66D549F0" w14:textId="77777777" w:rsidR="00CE1607" w:rsidRDefault="00CE1607" w:rsidP="00CE1607">
      <w:pPr>
        <w:autoSpaceDE w:val="0"/>
        <w:autoSpaceDN w:val="0"/>
        <w:adjustRightInd w:val="0"/>
        <w:spacing w:after="0" w:line="240" w:lineRule="auto"/>
        <w:jc w:val="both"/>
        <w:rPr>
          <w:rFonts w:ascii="Arial" w:hAnsi="Arial" w:cs="Arial"/>
          <w:sz w:val="24"/>
          <w:szCs w:val="24"/>
        </w:rPr>
      </w:pPr>
    </w:p>
    <w:p w14:paraId="1F825DAC" w14:textId="4111D1E1" w:rsidR="00994D20" w:rsidRPr="00994D20" w:rsidRDefault="00D866D9" w:rsidP="00994D2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prihodi</w:t>
      </w:r>
      <w:r w:rsidR="00223C83">
        <w:rPr>
          <w:rFonts w:ascii="Arial" w:hAnsi="Arial" w:cs="Arial"/>
          <w:sz w:val="24"/>
          <w:szCs w:val="24"/>
        </w:rPr>
        <w:t xml:space="preserve"> za 202</w:t>
      </w:r>
      <w:r w:rsidR="00853776">
        <w:rPr>
          <w:rFonts w:ascii="Arial" w:hAnsi="Arial" w:cs="Arial"/>
          <w:sz w:val="24"/>
          <w:szCs w:val="24"/>
        </w:rPr>
        <w:t>4</w:t>
      </w:r>
      <w:r w:rsidR="00CE1607">
        <w:rPr>
          <w:rFonts w:ascii="Arial" w:hAnsi="Arial" w:cs="Arial"/>
          <w:sz w:val="24"/>
          <w:szCs w:val="24"/>
        </w:rPr>
        <w:t>. godinu iznose</w:t>
      </w:r>
      <w:r w:rsidR="001A3831">
        <w:rPr>
          <w:rFonts w:ascii="Arial" w:hAnsi="Arial" w:cs="Arial"/>
          <w:sz w:val="24"/>
          <w:szCs w:val="24"/>
        </w:rPr>
        <w:t xml:space="preserve"> </w:t>
      </w:r>
      <w:r w:rsidR="003F5F9B">
        <w:rPr>
          <w:rFonts w:ascii="Arial" w:hAnsi="Arial" w:cs="Arial"/>
          <w:sz w:val="24"/>
          <w:szCs w:val="24"/>
        </w:rPr>
        <w:t>6.</w:t>
      </w:r>
      <w:r w:rsidR="00CE06C7">
        <w:rPr>
          <w:rFonts w:ascii="Arial" w:hAnsi="Arial" w:cs="Arial"/>
          <w:sz w:val="24"/>
          <w:szCs w:val="24"/>
        </w:rPr>
        <w:t>634.603</w:t>
      </w:r>
      <w:r w:rsidR="00BA5AEE" w:rsidRPr="00BA5AEE">
        <w:rPr>
          <w:rFonts w:ascii="Arial" w:hAnsi="Arial" w:cs="Arial"/>
          <w:sz w:val="24"/>
          <w:szCs w:val="24"/>
        </w:rPr>
        <w:t>,00</w:t>
      </w:r>
      <w:r w:rsidR="00724793">
        <w:rPr>
          <w:rFonts w:ascii="Arial" w:hAnsi="Arial" w:cs="Arial"/>
          <w:sz w:val="24"/>
          <w:szCs w:val="24"/>
        </w:rPr>
        <w:t xml:space="preserve"> EUR</w:t>
      </w:r>
      <w:r w:rsidR="00CE1607" w:rsidRPr="00BA5AEE">
        <w:rPr>
          <w:rFonts w:ascii="Arial" w:hAnsi="Arial" w:cs="Arial"/>
          <w:sz w:val="24"/>
          <w:szCs w:val="24"/>
        </w:rPr>
        <w:t>.</w:t>
      </w:r>
      <w:r w:rsidR="00724793">
        <w:rPr>
          <w:rFonts w:ascii="Arial" w:hAnsi="Arial" w:cs="Arial"/>
          <w:sz w:val="24"/>
          <w:szCs w:val="24"/>
        </w:rPr>
        <w:t xml:space="preserve"> Donos sredstava iz 202</w:t>
      </w:r>
      <w:r w:rsidR="00853776">
        <w:rPr>
          <w:rFonts w:ascii="Arial" w:hAnsi="Arial" w:cs="Arial"/>
          <w:sz w:val="24"/>
          <w:szCs w:val="24"/>
        </w:rPr>
        <w:t>3</w:t>
      </w:r>
      <w:r w:rsidR="00724793">
        <w:rPr>
          <w:rFonts w:ascii="Arial" w:hAnsi="Arial" w:cs="Arial"/>
          <w:sz w:val="24"/>
          <w:szCs w:val="24"/>
        </w:rPr>
        <w:t xml:space="preserve">.g. iznosi </w:t>
      </w:r>
      <w:r w:rsidR="00853776">
        <w:rPr>
          <w:rFonts w:ascii="Arial" w:hAnsi="Arial" w:cs="Arial"/>
          <w:sz w:val="24"/>
          <w:szCs w:val="24"/>
        </w:rPr>
        <w:t>591.080</w:t>
      </w:r>
      <w:r w:rsidR="00F85A06">
        <w:rPr>
          <w:rFonts w:ascii="Arial" w:hAnsi="Arial" w:cs="Arial"/>
          <w:sz w:val="24"/>
          <w:szCs w:val="24"/>
        </w:rPr>
        <w:t xml:space="preserve">,00 </w:t>
      </w:r>
      <w:r w:rsidR="00853776">
        <w:rPr>
          <w:rFonts w:ascii="Arial" w:hAnsi="Arial" w:cs="Arial"/>
          <w:sz w:val="24"/>
          <w:szCs w:val="24"/>
        </w:rPr>
        <w:t>EUR</w:t>
      </w:r>
      <w:r w:rsidR="00F85A06">
        <w:rPr>
          <w:rFonts w:ascii="Arial" w:hAnsi="Arial" w:cs="Arial"/>
          <w:sz w:val="24"/>
          <w:szCs w:val="24"/>
        </w:rPr>
        <w:t xml:space="preserve">. </w:t>
      </w:r>
      <w:r w:rsidR="00994D20" w:rsidRPr="00994D20">
        <w:rPr>
          <w:rFonts w:ascii="Arial" w:hAnsi="Arial" w:cs="Arial"/>
          <w:sz w:val="24"/>
          <w:szCs w:val="24"/>
        </w:rPr>
        <w:t>Planirani donos prihoda za posebne namjene u 202</w:t>
      </w:r>
      <w:r w:rsidR="00853776">
        <w:rPr>
          <w:rFonts w:ascii="Arial" w:hAnsi="Arial" w:cs="Arial"/>
          <w:sz w:val="24"/>
          <w:szCs w:val="24"/>
        </w:rPr>
        <w:t>4</w:t>
      </w:r>
      <w:r w:rsidR="00994D20" w:rsidRPr="00994D20">
        <w:rPr>
          <w:rFonts w:ascii="Arial" w:hAnsi="Arial" w:cs="Arial"/>
          <w:sz w:val="24"/>
          <w:szCs w:val="24"/>
        </w:rPr>
        <w:t xml:space="preserve">.g. godini iznosi </w:t>
      </w:r>
      <w:r w:rsidR="00853776">
        <w:rPr>
          <w:rFonts w:ascii="Arial" w:hAnsi="Arial" w:cs="Arial"/>
          <w:sz w:val="24"/>
          <w:szCs w:val="24"/>
        </w:rPr>
        <w:t>427.480</w:t>
      </w:r>
      <w:r w:rsidR="00994D20" w:rsidRPr="00994D20">
        <w:rPr>
          <w:rFonts w:ascii="Arial" w:hAnsi="Arial" w:cs="Arial"/>
          <w:sz w:val="24"/>
          <w:szCs w:val="24"/>
        </w:rPr>
        <w:t xml:space="preserve"> EUR i odnosi se na prihode od školarina koji će se koristiti za troškove redovnog poslovanja u 202</w:t>
      </w:r>
      <w:r w:rsidR="00853776">
        <w:rPr>
          <w:rFonts w:ascii="Arial" w:hAnsi="Arial" w:cs="Arial"/>
          <w:sz w:val="24"/>
          <w:szCs w:val="24"/>
        </w:rPr>
        <w:t>4</w:t>
      </w:r>
      <w:r w:rsidR="00994D20" w:rsidRPr="00994D20">
        <w:rPr>
          <w:rFonts w:ascii="Arial" w:hAnsi="Arial" w:cs="Arial"/>
          <w:sz w:val="24"/>
          <w:szCs w:val="24"/>
        </w:rPr>
        <w:t>. Odnos prihoda za posebne namjene za 202</w:t>
      </w:r>
      <w:r w:rsidR="00853776">
        <w:rPr>
          <w:rFonts w:ascii="Arial" w:hAnsi="Arial" w:cs="Arial"/>
          <w:sz w:val="24"/>
          <w:szCs w:val="24"/>
        </w:rPr>
        <w:t>4</w:t>
      </w:r>
      <w:r w:rsidR="00994D20" w:rsidRPr="00994D20">
        <w:rPr>
          <w:rFonts w:ascii="Arial" w:hAnsi="Arial" w:cs="Arial"/>
          <w:sz w:val="24"/>
          <w:szCs w:val="24"/>
        </w:rPr>
        <w:t xml:space="preserve">.g. iznosi </w:t>
      </w:r>
      <w:r w:rsidR="00853776">
        <w:rPr>
          <w:rFonts w:ascii="Arial" w:hAnsi="Arial" w:cs="Arial"/>
          <w:sz w:val="24"/>
          <w:szCs w:val="24"/>
        </w:rPr>
        <w:t>78.740</w:t>
      </w:r>
      <w:r w:rsidR="00994D20" w:rsidRPr="00994D20">
        <w:rPr>
          <w:rFonts w:ascii="Arial" w:hAnsi="Arial" w:cs="Arial"/>
          <w:sz w:val="24"/>
          <w:szCs w:val="24"/>
        </w:rPr>
        <w:t xml:space="preserve"> EUR i odnosi se na školarine. Planirani donos prihoda na ostalim</w:t>
      </w:r>
      <w:r w:rsidR="00853776">
        <w:rPr>
          <w:rFonts w:ascii="Arial" w:hAnsi="Arial" w:cs="Arial"/>
          <w:sz w:val="24"/>
          <w:szCs w:val="24"/>
        </w:rPr>
        <w:t xml:space="preserve"> </w:t>
      </w:r>
      <w:r w:rsidR="00994D20" w:rsidRPr="00994D20">
        <w:rPr>
          <w:rFonts w:ascii="Arial" w:hAnsi="Arial" w:cs="Arial"/>
          <w:sz w:val="24"/>
          <w:szCs w:val="24"/>
        </w:rPr>
        <w:t xml:space="preserve">pomoćima iznosi </w:t>
      </w:r>
      <w:r w:rsidR="00853776">
        <w:rPr>
          <w:rFonts w:ascii="Arial" w:hAnsi="Arial" w:cs="Arial"/>
          <w:sz w:val="24"/>
          <w:szCs w:val="24"/>
        </w:rPr>
        <w:t>85.000</w:t>
      </w:r>
      <w:r w:rsidR="00994D20" w:rsidRPr="00994D20">
        <w:rPr>
          <w:rFonts w:ascii="Arial" w:hAnsi="Arial" w:cs="Arial"/>
          <w:sz w:val="24"/>
          <w:szCs w:val="24"/>
        </w:rPr>
        <w:t xml:space="preserve"> EUR i odnosi se na prihode projekata sukladno planiranoj dinamici njihove potrošnje. Također odnos prihoda na ostalim pomoćima za 202</w:t>
      </w:r>
      <w:r w:rsidR="00853776">
        <w:rPr>
          <w:rFonts w:ascii="Arial" w:hAnsi="Arial" w:cs="Arial"/>
          <w:sz w:val="24"/>
          <w:szCs w:val="24"/>
        </w:rPr>
        <w:t>4</w:t>
      </w:r>
      <w:r w:rsidR="00994D20" w:rsidRPr="00994D20">
        <w:rPr>
          <w:rFonts w:ascii="Arial" w:hAnsi="Arial" w:cs="Arial"/>
          <w:sz w:val="24"/>
          <w:szCs w:val="24"/>
        </w:rPr>
        <w:t>.g., 202</w:t>
      </w:r>
      <w:r w:rsidR="00853776">
        <w:rPr>
          <w:rFonts w:ascii="Arial" w:hAnsi="Arial" w:cs="Arial"/>
          <w:sz w:val="24"/>
          <w:szCs w:val="24"/>
        </w:rPr>
        <w:t>5</w:t>
      </w:r>
      <w:r w:rsidR="00994D20" w:rsidRPr="00994D20">
        <w:rPr>
          <w:rFonts w:ascii="Arial" w:hAnsi="Arial" w:cs="Arial"/>
          <w:sz w:val="24"/>
          <w:szCs w:val="24"/>
        </w:rPr>
        <w:t>.g. i 202</w:t>
      </w:r>
      <w:r w:rsidR="00853776">
        <w:rPr>
          <w:rFonts w:ascii="Arial" w:hAnsi="Arial" w:cs="Arial"/>
          <w:sz w:val="24"/>
          <w:szCs w:val="24"/>
        </w:rPr>
        <w:t>6</w:t>
      </w:r>
      <w:r w:rsidR="00994D20" w:rsidRPr="00994D20">
        <w:rPr>
          <w:rFonts w:ascii="Arial" w:hAnsi="Arial" w:cs="Arial"/>
          <w:sz w:val="24"/>
          <w:szCs w:val="24"/>
        </w:rPr>
        <w:t>.g. se odnose na prihode projekta koji se prenose zbog dinamike potrošnje po planu projekta i prihode za projekte koji su pred financirani iz drugih izvora.</w:t>
      </w:r>
    </w:p>
    <w:p w14:paraId="0EF47439" w14:textId="13EB2DEC" w:rsidR="00994D20" w:rsidRDefault="00853776" w:rsidP="00994D2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Od</w:t>
      </w:r>
      <w:r w:rsidR="00994D20" w:rsidRPr="00994D20">
        <w:rPr>
          <w:rFonts w:ascii="Arial" w:hAnsi="Arial" w:cs="Arial"/>
          <w:sz w:val="24"/>
          <w:szCs w:val="24"/>
        </w:rPr>
        <w:t>nos na izvoru 61 planiran je na temelju dinamike provedbe IRI projekta u 202</w:t>
      </w:r>
      <w:r>
        <w:rPr>
          <w:rFonts w:ascii="Arial" w:hAnsi="Arial" w:cs="Arial"/>
          <w:sz w:val="24"/>
          <w:szCs w:val="24"/>
        </w:rPr>
        <w:t>4</w:t>
      </w:r>
      <w:r w:rsidR="00994D20" w:rsidRPr="00994D20">
        <w:rPr>
          <w:rFonts w:ascii="Arial" w:hAnsi="Arial" w:cs="Arial"/>
          <w:sz w:val="24"/>
          <w:szCs w:val="24"/>
        </w:rPr>
        <w:t>.</w:t>
      </w:r>
    </w:p>
    <w:p w14:paraId="531B566B" w14:textId="0105B911" w:rsidR="00CE1607" w:rsidRPr="00BA5AEE" w:rsidRDefault="00CE1607" w:rsidP="00994D20">
      <w:p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Stru</w:t>
      </w:r>
      <w:r w:rsidR="00724793">
        <w:rPr>
          <w:rFonts w:ascii="Arial" w:hAnsi="Arial" w:cs="Arial"/>
          <w:sz w:val="24"/>
          <w:szCs w:val="24"/>
        </w:rPr>
        <w:t>ktura planiranih prihoda za 202</w:t>
      </w:r>
      <w:r w:rsidR="00D042D9">
        <w:rPr>
          <w:rFonts w:ascii="Arial" w:hAnsi="Arial" w:cs="Arial"/>
          <w:sz w:val="24"/>
          <w:szCs w:val="24"/>
        </w:rPr>
        <w:t>4</w:t>
      </w:r>
      <w:r w:rsidRPr="00BA5AEE">
        <w:rPr>
          <w:rFonts w:ascii="Arial" w:hAnsi="Arial" w:cs="Arial"/>
          <w:sz w:val="24"/>
          <w:szCs w:val="24"/>
        </w:rPr>
        <w:t>. godinu je sljedeća :</w:t>
      </w:r>
    </w:p>
    <w:p w14:paraId="5ACF2B0D" w14:textId="77777777" w:rsidR="00CE1607" w:rsidRPr="00BA5AEE" w:rsidRDefault="00CE1607" w:rsidP="00CE1607">
      <w:pPr>
        <w:autoSpaceDE w:val="0"/>
        <w:autoSpaceDN w:val="0"/>
        <w:adjustRightInd w:val="0"/>
        <w:spacing w:after="0" w:line="240" w:lineRule="auto"/>
        <w:jc w:val="both"/>
        <w:rPr>
          <w:rFonts w:ascii="Arial" w:hAnsi="Arial" w:cs="Arial"/>
          <w:sz w:val="24"/>
          <w:szCs w:val="24"/>
        </w:rPr>
      </w:pPr>
    </w:p>
    <w:p w14:paraId="58B365F1" w14:textId="4ECDBAC5"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Pr</w:t>
      </w:r>
      <w:r w:rsidR="00B84B6C" w:rsidRPr="00BA5AEE">
        <w:rPr>
          <w:rFonts w:ascii="Arial" w:hAnsi="Arial" w:cs="Arial"/>
          <w:sz w:val="24"/>
          <w:szCs w:val="24"/>
        </w:rPr>
        <w:t>iho</w:t>
      </w:r>
      <w:r w:rsidR="00BA5AEE" w:rsidRPr="00BA5AEE">
        <w:rPr>
          <w:rFonts w:ascii="Arial" w:hAnsi="Arial" w:cs="Arial"/>
          <w:sz w:val="24"/>
          <w:szCs w:val="24"/>
        </w:rPr>
        <w:t>di iz proračuna</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3F5F9B">
        <w:rPr>
          <w:rFonts w:ascii="Arial" w:hAnsi="Arial" w:cs="Arial"/>
          <w:sz w:val="24"/>
          <w:szCs w:val="24"/>
        </w:rPr>
        <w:t xml:space="preserve">  </w:t>
      </w:r>
      <w:r w:rsidR="00D042D9">
        <w:rPr>
          <w:rFonts w:ascii="Arial" w:hAnsi="Arial" w:cs="Arial"/>
          <w:sz w:val="24"/>
          <w:szCs w:val="24"/>
        </w:rPr>
        <w:t>5.</w:t>
      </w:r>
      <w:r w:rsidR="0006533D">
        <w:rPr>
          <w:rFonts w:ascii="Arial" w:hAnsi="Arial" w:cs="Arial"/>
          <w:sz w:val="24"/>
          <w:szCs w:val="24"/>
        </w:rPr>
        <w:t>517.126</w:t>
      </w:r>
      <w:r w:rsidR="00D042D9">
        <w:rPr>
          <w:rFonts w:ascii="Arial" w:hAnsi="Arial" w:cs="Arial"/>
          <w:sz w:val="24"/>
          <w:szCs w:val="24"/>
        </w:rPr>
        <w:t>,00</w:t>
      </w:r>
      <w:r w:rsidR="00BA5AEE">
        <w:rPr>
          <w:rFonts w:ascii="Arial" w:hAnsi="Arial" w:cs="Arial"/>
          <w:sz w:val="24"/>
          <w:szCs w:val="24"/>
        </w:rPr>
        <w:t xml:space="preserve">        </w:t>
      </w:r>
      <w:r w:rsidR="003217CF">
        <w:rPr>
          <w:rFonts w:ascii="Arial" w:hAnsi="Arial" w:cs="Arial"/>
          <w:sz w:val="24"/>
          <w:szCs w:val="24"/>
        </w:rPr>
        <w:t>83</w:t>
      </w:r>
      <w:r w:rsidRPr="00BA5AEE">
        <w:rPr>
          <w:rFonts w:ascii="Arial" w:hAnsi="Arial" w:cs="Arial"/>
          <w:sz w:val="24"/>
          <w:szCs w:val="24"/>
        </w:rPr>
        <w:t>%</w:t>
      </w:r>
    </w:p>
    <w:p w14:paraId="755AAEAE" w14:textId="34369615" w:rsidR="00B84B6C" w:rsidRPr="00BA5AEE" w:rsidRDefault="00B84B6C"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 xml:space="preserve">Vlastiti </w:t>
      </w:r>
      <w:r w:rsidR="00BA5AEE" w:rsidRPr="00BA5AEE">
        <w:rPr>
          <w:rFonts w:ascii="Arial" w:hAnsi="Arial" w:cs="Arial"/>
          <w:sz w:val="24"/>
          <w:szCs w:val="24"/>
        </w:rPr>
        <w:t>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w:t>
      </w:r>
      <w:r w:rsidR="00D042D9">
        <w:rPr>
          <w:rFonts w:ascii="Arial" w:hAnsi="Arial" w:cs="Arial"/>
          <w:sz w:val="24"/>
          <w:szCs w:val="24"/>
        </w:rPr>
        <w:t xml:space="preserve"> 2</w:t>
      </w:r>
      <w:r w:rsidR="0006533D">
        <w:rPr>
          <w:rFonts w:ascii="Arial" w:hAnsi="Arial" w:cs="Arial"/>
          <w:sz w:val="24"/>
          <w:szCs w:val="24"/>
        </w:rPr>
        <w:t>00.900</w:t>
      </w:r>
      <w:r w:rsidR="00D042D9">
        <w:rPr>
          <w:rFonts w:ascii="Arial" w:hAnsi="Arial" w:cs="Arial"/>
          <w:sz w:val="24"/>
          <w:szCs w:val="24"/>
        </w:rPr>
        <w:t>,00</w:t>
      </w:r>
      <w:r w:rsidR="00327526">
        <w:rPr>
          <w:rFonts w:ascii="Arial" w:hAnsi="Arial" w:cs="Arial"/>
          <w:sz w:val="24"/>
          <w:szCs w:val="24"/>
        </w:rPr>
        <w:t xml:space="preserve">       </w:t>
      </w:r>
      <w:r w:rsidR="003217CF">
        <w:rPr>
          <w:rFonts w:ascii="Arial" w:hAnsi="Arial" w:cs="Arial"/>
          <w:sz w:val="24"/>
          <w:szCs w:val="24"/>
        </w:rPr>
        <w:t xml:space="preserve">   3</w:t>
      </w:r>
      <w:r w:rsidR="00CE1607" w:rsidRPr="00BA5AEE">
        <w:rPr>
          <w:rFonts w:ascii="Arial" w:hAnsi="Arial" w:cs="Arial"/>
          <w:sz w:val="24"/>
          <w:szCs w:val="24"/>
        </w:rPr>
        <w:t>%</w:t>
      </w:r>
    </w:p>
    <w:p w14:paraId="32EC4B23" w14:textId="7C326416" w:rsidR="009E0C42" w:rsidRPr="009E0C42" w:rsidRDefault="00B84B6C" w:rsidP="009E0C42">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Vlastiti nam</w:t>
      </w:r>
      <w:r w:rsidR="00BA5AEE" w:rsidRPr="00BA5AEE">
        <w:rPr>
          <w:rFonts w:ascii="Arial" w:hAnsi="Arial" w:cs="Arial"/>
          <w:sz w:val="24"/>
          <w:szCs w:val="24"/>
        </w:rPr>
        <w:t>jenski 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994D20">
        <w:rPr>
          <w:rFonts w:ascii="Arial" w:hAnsi="Arial" w:cs="Arial"/>
          <w:sz w:val="24"/>
          <w:szCs w:val="24"/>
        </w:rPr>
        <w:t xml:space="preserve">   </w:t>
      </w:r>
      <w:r w:rsidR="00D042D9">
        <w:rPr>
          <w:rFonts w:ascii="Arial" w:hAnsi="Arial" w:cs="Arial"/>
          <w:sz w:val="24"/>
          <w:szCs w:val="24"/>
        </w:rPr>
        <w:t>550.000,00</w:t>
      </w:r>
      <w:r w:rsidR="00BA5AEE">
        <w:rPr>
          <w:rFonts w:ascii="Arial" w:hAnsi="Arial" w:cs="Arial"/>
          <w:sz w:val="24"/>
          <w:szCs w:val="24"/>
        </w:rPr>
        <w:t xml:space="preserve">       </w:t>
      </w:r>
      <w:r w:rsidR="003217CF">
        <w:rPr>
          <w:rFonts w:ascii="Arial" w:hAnsi="Arial" w:cs="Arial"/>
          <w:sz w:val="24"/>
          <w:szCs w:val="24"/>
        </w:rPr>
        <w:t xml:space="preserve">   8</w:t>
      </w:r>
      <w:r w:rsidRPr="00BA5AEE">
        <w:rPr>
          <w:rFonts w:ascii="Arial" w:hAnsi="Arial" w:cs="Arial"/>
          <w:sz w:val="24"/>
          <w:szCs w:val="24"/>
        </w:rPr>
        <w:t>%</w:t>
      </w:r>
    </w:p>
    <w:p w14:paraId="2E0B565B" w14:textId="22CF0D12" w:rsidR="00CE1607" w:rsidRPr="00BA5AEE" w:rsidRDefault="00CE1607" w:rsidP="00CE1607">
      <w:pPr>
        <w:pStyle w:val="Odlomakpopisa"/>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Pomoći</w:t>
      </w:r>
      <w:r w:rsidR="00B84B6C" w:rsidRPr="00BA5AEE">
        <w:rPr>
          <w:rFonts w:ascii="Arial" w:hAnsi="Arial" w:cs="Arial"/>
          <w:sz w:val="24"/>
          <w:szCs w:val="24"/>
        </w:rPr>
        <w:t>,</w:t>
      </w:r>
      <w:r w:rsidRPr="00BA5AEE">
        <w:rPr>
          <w:rFonts w:ascii="Arial" w:hAnsi="Arial" w:cs="Arial"/>
          <w:sz w:val="24"/>
          <w:szCs w:val="24"/>
        </w:rPr>
        <w:t xml:space="preserve"> EU sredstva</w:t>
      </w:r>
      <w:r w:rsidR="00994D20">
        <w:rPr>
          <w:rFonts w:ascii="Arial" w:hAnsi="Arial" w:cs="Arial"/>
          <w:sz w:val="24"/>
          <w:szCs w:val="24"/>
        </w:rPr>
        <w:t>, donacije</w:t>
      </w:r>
      <w:r w:rsidR="00994D20">
        <w:rPr>
          <w:rFonts w:ascii="Arial" w:hAnsi="Arial" w:cs="Arial"/>
          <w:sz w:val="24"/>
          <w:szCs w:val="24"/>
        </w:rPr>
        <w:tab/>
      </w:r>
      <w:r w:rsidR="00994D20">
        <w:rPr>
          <w:rFonts w:ascii="Arial" w:hAnsi="Arial" w:cs="Arial"/>
          <w:sz w:val="24"/>
          <w:szCs w:val="24"/>
        </w:rPr>
        <w:tab/>
      </w:r>
      <w:r w:rsidR="00994D20">
        <w:rPr>
          <w:rFonts w:ascii="Arial" w:hAnsi="Arial" w:cs="Arial"/>
          <w:sz w:val="24"/>
          <w:szCs w:val="24"/>
        </w:rPr>
        <w:tab/>
        <w:t xml:space="preserve">     </w:t>
      </w:r>
      <w:r w:rsidR="0006533D">
        <w:rPr>
          <w:rFonts w:ascii="Arial" w:hAnsi="Arial" w:cs="Arial"/>
          <w:sz w:val="24"/>
          <w:szCs w:val="24"/>
        </w:rPr>
        <w:t>366.577</w:t>
      </w:r>
      <w:r w:rsidR="00D042D9">
        <w:rPr>
          <w:rFonts w:ascii="Arial" w:hAnsi="Arial" w:cs="Arial"/>
          <w:sz w:val="24"/>
          <w:szCs w:val="24"/>
        </w:rPr>
        <w:t>,00</w:t>
      </w:r>
      <w:r w:rsidR="00BA5AEE">
        <w:rPr>
          <w:rFonts w:ascii="Arial" w:hAnsi="Arial" w:cs="Arial"/>
          <w:sz w:val="24"/>
          <w:szCs w:val="24"/>
        </w:rPr>
        <w:t xml:space="preserve">     </w:t>
      </w:r>
      <w:r w:rsidR="00EF250D">
        <w:rPr>
          <w:rFonts w:ascii="Arial" w:hAnsi="Arial" w:cs="Arial"/>
          <w:sz w:val="24"/>
          <w:szCs w:val="24"/>
        </w:rPr>
        <w:t xml:space="preserve">  </w:t>
      </w:r>
      <w:r w:rsidR="00994D20">
        <w:rPr>
          <w:rFonts w:ascii="Arial" w:hAnsi="Arial" w:cs="Arial"/>
          <w:sz w:val="24"/>
          <w:szCs w:val="24"/>
        </w:rPr>
        <w:t xml:space="preserve"> </w:t>
      </w:r>
      <w:r w:rsidR="003217CF">
        <w:rPr>
          <w:rFonts w:ascii="Arial" w:hAnsi="Arial" w:cs="Arial"/>
          <w:sz w:val="24"/>
          <w:szCs w:val="24"/>
        </w:rPr>
        <w:t xml:space="preserve">  6</w:t>
      </w:r>
      <w:r w:rsidR="00B84B6C" w:rsidRPr="00BA5AEE">
        <w:rPr>
          <w:rFonts w:ascii="Arial" w:hAnsi="Arial" w:cs="Arial"/>
          <w:sz w:val="24"/>
          <w:szCs w:val="24"/>
        </w:rPr>
        <w:t xml:space="preserve">% </w:t>
      </w:r>
    </w:p>
    <w:p w14:paraId="03FCB655" w14:textId="6331117B" w:rsidR="00CE1607" w:rsidRDefault="00CE1607" w:rsidP="009E0C42">
      <w:pPr>
        <w:autoSpaceDE w:val="0"/>
        <w:autoSpaceDN w:val="0"/>
        <w:adjustRightInd w:val="0"/>
        <w:spacing w:after="0" w:line="240" w:lineRule="auto"/>
        <w:ind w:left="708"/>
        <w:jc w:val="both"/>
        <w:rPr>
          <w:rFonts w:ascii="Arial" w:hAnsi="Arial" w:cs="Arial"/>
          <w:sz w:val="24"/>
          <w:szCs w:val="24"/>
        </w:rPr>
      </w:pPr>
      <w:r w:rsidRPr="00BA5AEE">
        <w:rPr>
          <w:rFonts w:ascii="Arial" w:hAnsi="Arial" w:cs="Arial"/>
          <w:sz w:val="24"/>
          <w:szCs w:val="24"/>
        </w:rPr>
        <w:t>Ukupni prihodi</w:t>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t xml:space="preserve">           </w:t>
      </w:r>
      <w:r w:rsidR="003F5F9B">
        <w:rPr>
          <w:rFonts w:ascii="Arial" w:hAnsi="Arial" w:cs="Arial"/>
          <w:sz w:val="24"/>
          <w:szCs w:val="24"/>
        </w:rPr>
        <w:t xml:space="preserve">  6.</w:t>
      </w:r>
      <w:r w:rsidR="0006533D">
        <w:rPr>
          <w:rFonts w:ascii="Arial" w:hAnsi="Arial" w:cs="Arial"/>
          <w:sz w:val="24"/>
          <w:szCs w:val="24"/>
        </w:rPr>
        <w:t>634.603</w:t>
      </w:r>
      <w:r w:rsidR="00BD26B6">
        <w:rPr>
          <w:rFonts w:ascii="Arial" w:hAnsi="Arial" w:cs="Arial"/>
          <w:sz w:val="24"/>
          <w:szCs w:val="24"/>
        </w:rPr>
        <w:t>,00</w:t>
      </w:r>
      <w:r w:rsidR="00B84B6C" w:rsidRPr="00BA5AEE">
        <w:rPr>
          <w:rFonts w:ascii="Arial" w:hAnsi="Arial" w:cs="Arial"/>
          <w:sz w:val="24"/>
          <w:szCs w:val="24"/>
        </w:rPr>
        <w:t xml:space="preserve">     </w:t>
      </w:r>
      <w:r w:rsidR="00BA5AEE">
        <w:rPr>
          <w:rFonts w:ascii="Arial" w:hAnsi="Arial" w:cs="Arial"/>
          <w:sz w:val="24"/>
          <w:szCs w:val="24"/>
        </w:rPr>
        <w:t xml:space="preserve"> </w:t>
      </w:r>
      <w:r w:rsidRPr="00BA5AEE">
        <w:rPr>
          <w:rFonts w:ascii="Arial" w:hAnsi="Arial" w:cs="Arial"/>
          <w:sz w:val="24"/>
          <w:szCs w:val="24"/>
        </w:rPr>
        <w:t>100%</w:t>
      </w:r>
    </w:p>
    <w:p w14:paraId="10EB831E" w14:textId="7DD5A289" w:rsidR="00CE1607" w:rsidRDefault="00893667" w:rsidP="00CE1607">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Donos</w:t>
      </w:r>
      <w:r w:rsidR="00994D20">
        <w:rPr>
          <w:rFonts w:ascii="Arial" w:hAnsi="Arial" w:cs="Arial"/>
          <w:sz w:val="24"/>
          <w:szCs w:val="24"/>
        </w:rPr>
        <w:t xml:space="preserve"> iz 202</w:t>
      </w:r>
      <w:r w:rsidR="00ED0F47">
        <w:rPr>
          <w:rFonts w:ascii="Arial" w:hAnsi="Arial" w:cs="Arial"/>
          <w:sz w:val="24"/>
          <w:szCs w:val="24"/>
        </w:rPr>
        <w:t>3</w:t>
      </w:r>
      <w:r w:rsidR="00BD26B6">
        <w:rPr>
          <w:rFonts w:ascii="Arial" w:hAnsi="Arial" w:cs="Arial"/>
          <w:sz w:val="24"/>
          <w:szCs w:val="24"/>
        </w:rPr>
        <w:t>.g.</w:t>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BD26B6">
        <w:rPr>
          <w:rFonts w:ascii="Arial" w:hAnsi="Arial" w:cs="Arial"/>
          <w:sz w:val="24"/>
          <w:szCs w:val="24"/>
        </w:rPr>
        <w:tab/>
      </w:r>
      <w:r w:rsidR="00994D20">
        <w:rPr>
          <w:rFonts w:ascii="Arial" w:hAnsi="Arial" w:cs="Arial"/>
          <w:sz w:val="24"/>
          <w:szCs w:val="24"/>
        </w:rPr>
        <w:t xml:space="preserve">      </w:t>
      </w:r>
      <w:r w:rsidR="00ED0F47">
        <w:rPr>
          <w:rFonts w:ascii="Arial" w:hAnsi="Arial" w:cs="Arial"/>
          <w:sz w:val="24"/>
          <w:szCs w:val="24"/>
        </w:rPr>
        <w:t>591.080</w:t>
      </w:r>
      <w:r>
        <w:rPr>
          <w:rFonts w:ascii="Arial" w:hAnsi="Arial" w:cs="Arial"/>
          <w:sz w:val="24"/>
          <w:szCs w:val="24"/>
        </w:rPr>
        <w:t>,00</w:t>
      </w:r>
    </w:p>
    <w:p w14:paraId="3611DE21" w14:textId="77777777" w:rsidR="008A21C9" w:rsidRDefault="008A21C9" w:rsidP="008A21C9">
      <w:pPr>
        <w:autoSpaceDE w:val="0"/>
        <w:autoSpaceDN w:val="0"/>
        <w:adjustRightInd w:val="0"/>
        <w:spacing w:after="0" w:line="240" w:lineRule="auto"/>
        <w:jc w:val="both"/>
        <w:rPr>
          <w:rFonts w:ascii="Arial" w:hAnsi="Arial" w:cs="Arial"/>
          <w:sz w:val="24"/>
          <w:szCs w:val="24"/>
        </w:rPr>
      </w:pPr>
    </w:p>
    <w:p w14:paraId="668375B9" w14:textId="214676FE" w:rsidR="008A21C9" w:rsidRDefault="008A21C9" w:rsidP="008A21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w:t>
      </w:r>
      <w:r w:rsidR="00994D20">
        <w:rPr>
          <w:rFonts w:ascii="Arial" w:hAnsi="Arial" w:cs="Arial"/>
          <w:sz w:val="24"/>
          <w:szCs w:val="24"/>
        </w:rPr>
        <w:t>odnos neutrošenih prihoda u 202</w:t>
      </w:r>
      <w:r w:rsidR="00ED0F47">
        <w:rPr>
          <w:rFonts w:ascii="Arial" w:hAnsi="Arial" w:cs="Arial"/>
          <w:sz w:val="24"/>
          <w:szCs w:val="24"/>
        </w:rPr>
        <w:t>5</w:t>
      </w:r>
      <w:r>
        <w:rPr>
          <w:rFonts w:ascii="Arial" w:hAnsi="Arial" w:cs="Arial"/>
          <w:sz w:val="24"/>
          <w:szCs w:val="24"/>
        </w:rPr>
        <w:t xml:space="preserve"> godinu iznosi </w:t>
      </w:r>
      <w:r w:rsidR="00ED0F47">
        <w:rPr>
          <w:rFonts w:ascii="Arial" w:hAnsi="Arial" w:cs="Arial"/>
          <w:sz w:val="24"/>
          <w:szCs w:val="24"/>
        </w:rPr>
        <w:t>219.740</w:t>
      </w:r>
      <w:r>
        <w:rPr>
          <w:rFonts w:ascii="Arial" w:hAnsi="Arial" w:cs="Arial"/>
          <w:sz w:val="24"/>
          <w:szCs w:val="24"/>
        </w:rPr>
        <w:t>,00</w:t>
      </w:r>
      <w:r w:rsidR="00994D20">
        <w:rPr>
          <w:rFonts w:ascii="Arial" w:hAnsi="Arial" w:cs="Arial"/>
          <w:sz w:val="24"/>
          <w:szCs w:val="24"/>
        </w:rPr>
        <w:t xml:space="preserve"> EUR</w:t>
      </w:r>
      <w:r>
        <w:rPr>
          <w:rFonts w:ascii="Arial" w:hAnsi="Arial" w:cs="Arial"/>
          <w:sz w:val="24"/>
          <w:szCs w:val="24"/>
        </w:rPr>
        <w:t>.</w:t>
      </w:r>
    </w:p>
    <w:p w14:paraId="5C481CF6" w14:textId="77777777" w:rsidR="00893667" w:rsidRDefault="00893667" w:rsidP="00CE1607">
      <w:pPr>
        <w:autoSpaceDE w:val="0"/>
        <w:autoSpaceDN w:val="0"/>
        <w:adjustRightInd w:val="0"/>
        <w:spacing w:after="0" w:line="240" w:lineRule="auto"/>
        <w:ind w:left="708"/>
        <w:jc w:val="both"/>
        <w:rPr>
          <w:rFonts w:ascii="Arial" w:hAnsi="Arial" w:cs="Arial"/>
          <w:sz w:val="24"/>
          <w:szCs w:val="24"/>
        </w:rPr>
      </w:pPr>
    </w:p>
    <w:p w14:paraId="558BF2A4" w14:textId="77777777" w:rsidR="00CE1607" w:rsidRDefault="00CE1607"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Planirani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p>
    <w:p w14:paraId="74E85F48" w14:textId="77777777" w:rsidR="001A3831" w:rsidRDefault="001A3831" w:rsidP="00872C4D">
      <w:pPr>
        <w:autoSpaceDE w:val="0"/>
        <w:autoSpaceDN w:val="0"/>
        <w:adjustRightInd w:val="0"/>
        <w:spacing w:after="0" w:line="240" w:lineRule="auto"/>
        <w:jc w:val="both"/>
        <w:rPr>
          <w:rFonts w:ascii="Arial" w:hAnsi="Arial" w:cs="Arial"/>
          <w:sz w:val="24"/>
          <w:szCs w:val="24"/>
        </w:rPr>
      </w:pPr>
    </w:p>
    <w:p w14:paraId="119C47F8" w14:textId="0EC73645" w:rsidR="00CE1607" w:rsidRDefault="00BC4C35"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punoj subvenciji participacije redovitih studenata u troškovim</w:t>
      </w:r>
      <w:r w:rsidR="00E517D1">
        <w:rPr>
          <w:rFonts w:ascii="Arial" w:hAnsi="Arial" w:cs="Arial"/>
          <w:sz w:val="24"/>
          <w:szCs w:val="24"/>
        </w:rPr>
        <w:t>a studija u akademskoj god. 202</w:t>
      </w:r>
      <w:r w:rsidR="00ED0F47">
        <w:rPr>
          <w:rFonts w:ascii="Arial" w:hAnsi="Arial" w:cs="Arial"/>
          <w:sz w:val="24"/>
          <w:szCs w:val="24"/>
        </w:rPr>
        <w:t>3</w:t>
      </w:r>
      <w:r w:rsidR="00E517D1">
        <w:rPr>
          <w:rFonts w:ascii="Arial" w:hAnsi="Arial" w:cs="Arial"/>
          <w:sz w:val="24"/>
          <w:szCs w:val="24"/>
        </w:rPr>
        <w:t>./202</w:t>
      </w:r>
      <w:r w:rsidR="00ED0F47">
        <w:rPr>
          <w:rFonts w:ascii="Arial" w:hAnsi="Arial" w:cs="Arial"/>
          <w:sz w:val="24"/>
          <w:szCs w:val="24"/>
        </w:rPr>
        <w:t>4</w:t>
      </w:r>
      <w:r>
        <w:rPr>
          <w:rFonts w:ascii="Arial" w:hAnsi="Arial" w:cs="Arial"/>
          <w:sz w:val="24"/>
          <w:szCs w:val="24"/>
        </w:rPr>
        <w:t>. su planirani za:</w:t>
      </w:r>
    </w:p>
    <w:p w14:paraId="33819D7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BC4C35">
        <w:rPr>
          <w:rFonts w:ascii="Arial" w:hAnsi="Arial" w:cs="Arial"/>
          <w:sz w:val="24"/>
          <w:szCs w:val="24"/>
        </w:rPr>
        <w:t>okrivanje dijela troškova koji nastaju zbog provedbe studijskih progra</w:t>
      </w:r>
      <w:r>
        <w:rPr>
          <w:rFonts w:ascii="Arial" w:hAnsi="Arial" w:cs="Arial"/>
          <w:sz w:val="24"/>
          <w:szCs w:val="24"/>
        </w:rPr>
        <w:t>ma i ostvarivanje ishoda učenja, uključivo i sve administrativne i potporne djelatnosti koje fakultet organizira s ciljem poboljšanja procesa učenja, povećanja završnosti i zapošljivosti te pristupa visokom obrazovanju</w:t>
      </w:r>
    </w:p>
    <w:p w14:paraId="0E834DDB"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postizanje općih strateških razvojnih ciljeva i provedbu akcijskih planova fakulteta za koje su indikatori, ciljevi i zadatci utvrđeni u s</w:t>
      </w:r>
      <w:r w:rsidR="00E517D1">
        <w:rPr>
          <w:rFonts w:ascii="Arial" w:hAnsi="Arial" w:cs="Arial"/>
          <w:sz w:val="24"/>
          <w:szCs w:val="24"/>
        </w:rPr>
        <w:t>trategiji razvoja fakulteta 2021 – 2025</w:t>
      </w:r>
      <w:r>
        <w:rPr>
          <w:rFonts w:ascii="Arial" w:hAnsi="Arial" w:cs="Arial"/>
          <w:sz w:val="24"/>
          <w:szCs w:val="24"/>
        </w:rPr>
        <w:t xml:space="preserve"> g.</w:t>
      </w:r>
    </w:p>
    <w:p w14:paraId="5E4E79B0" w14:textId="77777777" w:rsidR="00BC4C35"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stipendiranje i nagrađivanje studenata</w:t>
      </w:r>
    </w:p>
    <w:p w14:paraId="039F3872" w14:textId="77777777" w:rsidR="00872C4D" w:rsidRDefault="00872C4D" w:rsidP="00BC4C35">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plaćanje rada iznad norme i vanjske suradnje</w:t>
      </w:r>
    </w:p>
    <w:p w14:paraId="0E452949" w14:textId="77777777" w:rsidR="00762DE4" w:rsidRDefault="00762DE4" w:rsidP="00762DE4">
      <w:pPr>
        <w:autoSpaceDE w:val="0"/>
        <w:autoSpaceDN w:val="0"/>
        <w:adjustRightInd w:val="0"/>
        <w:spacing w:after="0" w:line="240" w:lineRule="auto"/>
        <w:jc w:val="both"/>
        <w:rPr>
          <w:rFonts w:ascii="Arial" w:hAnsi="Arial" w:cs="Arial"/>
          <w:sz w:val="24"/>
          <w:szCs w:val="24"/>
        </w:rPr>
      </w:pPr>
    </w:p>
    <w:p w14:paraId="0E4D8E05" w14:textId="57ECEF84" w:rsidR="00762DE4" w:rsidRDefault="00762DE4"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namjenskom institucionalnom financiran</w:t>
      </w:r>
      <w:r w:rsidR="009E0C42">
        <w:rPr>
          <w:rFonts w:ascii="Arial" w:hAnsi="Arial" w:cs="Arial"/>
          <w:sz w:val="24"/>
          <w:szCs w:val="24"/>
        </w:rPr>
        <w:t xml:space="preserve">ju znanstvene djelatnosti </w:t>
      </w:r>
      <w:r w:rsidR="00EB3363">
        <w:rPr>
          <w:rFonts w:ascii="Arial" w:hAnsi="Arial" w:cs="Arial"/>
          <w:sz w:val="24"/>
          <w:szCs w:val="24"/>
        </w:rPr>
        <w:t>u 202</w:t>
      </w:r>
      <w:r w:rsidR="00ED0F47">
        <w:rPr>
          <w:rFonts w:ascii="Arial" w:hAnsi="Arial" w:cs="Arial"/>
          <w:sz w:val="24"/>
          <w:szCs w:val="24"/>
        </w:rPr>
        <w:t>4</w:t>
      </w:r>
      <w:r>
        <w:rPr>
          <w:rFonts w:ascii="Arial" w:hAnsi="Arial" w:cs="Arial"/>
          <w:sz w:val="24"/>
          <w:szCs w:val="24"/>
        </w:rPr>
        <w:t>.g. su planirani za:</w:t>
      </w:r>
    </w:p>
    <w:p w14:paraId="504E07A5"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knjiga i druge stručne literature</w:t>
      </w:r>
    </w:p>
    <w:p w14:paraId="5C8816C3"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opreme za znanstvene laboratorije</w:t>
      </w:r>
    </w:p>
    <w:p w14:paraId="6BDE1E2A"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stručno usavršavanje </w:t>
      </w:r>
    </w:p>
    <w:p w14:paraId="43381D9B" w14:textId="77777777" w:rsidR="00762DE4" w:rsidRDefault="00762DE4" w:rsidP="00762DE4">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članarine</w:t>
      </w:r>
    </w:p>
    <w:p w14:paraId="5AD48FF5" w14:textId="77777777" w:rsidR="00582F9F" w:rsidRPr="00A34B8D" w:rsidRDefault="00762DE4"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službena putovanja</w:t>
      </w:r>
    </w:p>
    <w:p w14:paraId="27A3A33D" w14:textId="77777777" w:rsidR="00582F9F" w:rsidRDefault="00582F9F" w:rsidP="003C699A">
      <w:pPr>
        <w:autoSpaceDE w:val="0"/>
        <w:autoSpaceDN w:val="0"/>
        <w:adjustRightInd w:val="0"/>
        <w:spacing w:after="0" w:line="240" w:lineRule="auto"/>
        <w:jc w:val="both"/>
        <w:rPr>
          <w:rFonts w:ascii="Arial" w:hAnsi="Arial" w:cs="Arial"/>
          <w:sz w:val="24"/>
          <w:szCs w:val="24"/>
        </w:rPr>
      </w:pPr>
    </w:p>
    <w:p w14:paraId="4BBA30F4" w14:textId="77777777" w:rsidR="003C699A" w:rsidRDefault="003C699A" w:rsidP="003C6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Rashodi za redovnu djelatnost fakulteta (izvor 11) iz proračuna planirani su na skupini računa:</w:t>
      </w:r>
    </w:p>
    <w:p w14:paraId="40F4D9A8" w14:textId="77777777" w:rsidR="003C699A" w:rsidRDefault="003C699A" w:rsidP="003C699A">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31 Rashodi za zaposlene (Plaće, doprinosi i ostali rashodi za zaposlene)</w:t>
      </w:r>
    </w:p>
    <w:p w14:paraId="0C4ED3C8" w14:textId="77777777" w:rsidR="001A3831" w:rsidRPr="00582F9F" w:rsidRDefault="003C699A" w:rsidP="00582F9F">
      <w:pPr>
        <w:pStyle w:val="Odlomakpopis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32 Materijalni rashodi (naknada za prijevoz, zdravstvene usluge i pristojbe i naknade)</w:t>
      </w:r>
    </w:p>
    <w:p w14:paraId="471F59A7" w14:textId="77777777" w:rsidR="001A3831" w:rsidRDefault="001A3831" w:rsidP="00CE1607">
      <w:pPr>
        <w:autoSpaceDE w:val="0"/>
        <w:autoSpaceDN w:val="0"/>
        <w:adjustRightInd w:val="0"/>
        <w:spacing w:after="0" w:line="240" w:lineRule="auto"/>
        <w:ind w:left="708"/>
        <w:jc w:val="both"/>
        <w:rPr>
          <w:rFonts w:ascii="Arial" w:hAnsi="Arial" w:cs="Arial"/>
          <w:sz w:val="24"/>
          <w:szCs w:val="24"/>
        </w:rPr>
      </w:pPr>
    </w:p>
    <w:p w14:paraId="18BF25C6" w14:textId="222F30E5" w:rsidR="00CE1607" w:rsidRDefault="00BD26B6"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rashodi za 202</w:t>
      </w:r>
      <w:r w:rsidR="00ED0F47">
        <w:rPr>
          <w:rFonts w:ascii="Arial" w:hAnsi="Arial" w:cs="Arial"/>
          <w:sz w:val="24"/>
          <w:szCs w:val="24"/>
        </w:rPr>
        <w:t>4</w:t>
      </w:r>
      <w:r w:rsidR="00CE1607">
        <w:rPr>
          <w:rFonts w:ascii="Arial" w:hAnsi="Arial" w:cs="Arial"/>
          <w:sz w:val="24"/>
          <w:szCs w:val="24"/>
        </w:rPr>
        <w:t xml:space="preserve">. </w:t>
      </w:r>
      <w:r w:rsidR="00E517D1">
        <w:rPr>
          <w:rFonts w:ascii="Arial" w:hAnsi="Arial" w:cs="Arial"/>
          <w:sz w:val="24"/>
          <w:szCs w:val="24"/>
        </w:rPr>
        <w:t xml:space="preserve">godinu, iznose </w:t>
      </w:r>
      <w:r w:rsidR="00A21673">
        <w:rPr>
          <w:rFonts w:ascii="Arial" w:hAnsi="Arial" w:cs="Arial"/>
          <w:sz w:val="24"/>
          <w:szCs w:val="24"/>
        </w:rPr>
        <w:t>7.005.943</w:t>
      </w:r>
      <w:r w:rsidR="00FD7535">
        <w:rPr>
          <w:rFonts w:ascii="Arial" w:hAnsi="Arial" w:cs="Arial"/>
          <w:sz w:val="24"/>
          <w:szCs w:val="24"/>
        </w:rPr>
        <w:t>,00</w:t>
      </w:r>
      <w:r w:rsidR="00CE1607">
        <w:rPr>
          <w:rFonts w:ascii="Arial" w:hAnsi="Arial" w:cs="Arial"/>
          <w:sz w:val="24"/>
          <w:szCs w:val="24"/>
        </w:rPr>
        <w:t xml:space="preserve"> kuna, odnosno svi rashodi i</w:t>
      </w:r>
      <w:r w:rsidR="00EF250D">
        <w:rPr>
          <w:rFonts w:ascii="Arial" w:hAnsi="Arial" w:cs="Arial"/>
          <w:sz w:val="24"/>
          <w:szCs w:val="24"/>
        </w:rPr>
        <w:t xml:space="preserve"> izdaci pokriveni su prihodima,</w:t>
      </w:r>
      <w:r w:rsidR="00CE1607">
        <w:rPr>
          <w:rFonts w:ascii="Arial" w:hAnsi="Arial" w:cs="Arial"/>
          <w:sz w:val="24"/>
          <w:szCs w:val="24"/>
        </w:rPr>
        <w:t xml:space="preserve"> primicima</w:t>
      </w:r>
      <w:r w:rsidR="00EF250D">
        <w:rPr>
          <w:rFonts w:ascii="Arial" w:hAnsi="Arial" w:cs="Arial"/>
          <w:sz w:val="24"/>
          <w:szCs w:val="24"/>
        </w:rPr>
        <w:t xml:space="preserve"> i donosom sredstava iz prethodne godine</w:t>
      </w:r>
      <w:r w:rsidR="00CE1607">
        <w:rPr>
          <w:rFonts w:ascii="Arial" w:hAnsi="Arial" w:cs="Arial"/>
          <w:sz w:val="24"/>
          <w:szCs w:val="24"/>
        </w:rPr>
        <w:t>. Struktura je sljedeća:</w:t>
      </w:r>
    </w:p>
    <w:p w14:paraId="7818E90E" w14:textId="77777777" w:rsidR="00CE1607" w:rsidRDefault="00CE1607" w:rsidP="00CE1607">
      <w:pPr>
        <w:autoSpaceDE w:val="0"/>
        <w:autoSpaceDN w:val="0"/>
        <w:adjustRightInd w:val="0"/>
        <w:spacing w:after="0" w:line="240" w:lineRule="auto"/>
        <w:ind w:left="708"/>
        <w:jc w:val="both"/>
        <w:rPr>
          <w:rFonts w:ascii="Arial" w:hAnsi="Arial" w:cs="Arial"/>
          <w:sz w:val="24"/>
          <w:szCs w:val="24"/>
        </w:rPr>
      </w:pPr>
    </w:p>
    <w:p w14:paraId="6EB1ACE7" w14:textId="7CCE632D" w:rsidR="00CE1607" w:rsidRDefault="00CE1607" w:rsidP="00CE1607">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w:t>
      </w:r>
      <w:r w:rsidR="00184339">
        <w:rPr>
          <w:rFonts w:ascii="Arial" w:hAnsi="Arial" w:cs="Arial"/>
          <w:sz w:val="24"/>
          <w:szCs w:val="24"/>
        </w:rPr>
        <w:t>sho</w:t>
      </w:r>
      <w:r w:rsidR="00FD7535">
        <w:rPr>
          <w:rFonts w:ascii="Arial" w:hAnsi="Arial" w:cs="Arial"/>
          <w:sz w:val="24"/>
          <w:szCs w:val="24"/>
        </w:rPr>
        <w:t>di za zaposlene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3F5F9B">
        <w:rPr>
          <w:rFonts w:ascii="Arial" w:hAnsi="Arial" w:cs="Arial"/>
          <w:sz w:val="24"/>
          <w:szCs w:val="24"/>
        </w:rPr>
        <w:t xml:space="preserve">          </w:t>
      </w:r>
      <w:r w:rsidR="008B4497">
        <w:rPr>
          <w:rFonts w:ascii="Arial" w:hAnsi="Arial" w:cs="Arial"/>
          <w:sz w:val="24"/>
          <w:szCs w:val="24"/>
        </w:rPr>
        <w:t>5.403.353</w:t>
      </w:r>
      <w:r w:rsidR="002A1BD2">
        <w:rPr>
          <w:rFonts w:ascii="Arial" w:hAnsi="Arial" w:cs="Arial"/>
          <w:sz w:val="24"/>
          <w:szCs w:val="24"/>
        </w:rPr>
        <w:t>,00</w:t>
      </w:r>
      <w:r w:rsidR="003F5F9B">
        <w:rPr>
          <w:rFonts w:ascii="Arial" w:hAnsi="Arial" w:cs="Arial"/>
          <w:sz w:val="24"/>
          <w:szCs w:val="24"/>
        </w:rPr>
        <w:t xml:space="preserve">        </w:t>
      </w:r>
      <w:r w:rsidR="008B4497">
        <w:rPr>
          <w:rFonts w:ascii="Arial" w:hAnsi="Arial" w:cs="Arial"/>
          <w:sz w:val="24"/>
          <w:szCs w:val="24"/>
        </w:rPr>
        <w:t xml:space="preserve"> </w:t>
      </w:r>
      <w:r w:rsidR="003F5F9B">
        <w:rPr>
          <w:rFonts w:ascii="Arial" w:hAnsi="Arial" w:cs="Arial"/>
          <w:sz w:val="24"/>
          <w:szCs w:val="24"/>
        </w:rPr>
        <w:t>7</w:t>
      </w:r>
      <w:r w:rsidR="008B4497">
        <w:rPr>
          <w:rFonts w:ascii="Arial" w:hAnsi="Arial" w:cs="Arial"/>
          <w:sz w:val="24"/>
          <w:szCs w:val="24"/>
        </w:rPr>
        <w:t>7</w:t>
      </w:r>
      <w:r>
        <w:rPr>
          <w:rFonts w:ascii="Arial" w:hAnsi="Arial" w:cs="Arial"/>
          <w:sz w:val="24"/>
          <w:szCs w:val="24"/>
        </w:rPr>
        <w:t>%</w:t>
      </w:r>
    </w:p>
    <w:p w14:paraId="510FFBBF" w14:textId="44794EBC" w:rsidR="003F47AC" w:rsidRPr="002A1BD2" w:rsidRDefault="00184339" w:rsidP="002A1BD2">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w:t>
      </w:r>
      <w:r w:rsidR="00FD7535">
        <w:rPr>
          <w:rFonts w:ascii="Arial" w:hAnsi="Arial" w:cs="Arial"/>
          <w:sz w:val="24"/>
          <w:szCs w:val="24"/>
        </w:rPr>
        <w:t>rijal. rashodi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2A1BD2">
        <w:rPr>
          <w:rFonts w:ascii="Arial" w:hAnsi="Arial" w:cs="Arial"/>
          <w:sz w:val="24"/>
          <w:szCs w:val="24"/>
        </w:rPr>
        <w:t xml:space="preserve">    995.830,00</w:t>
      </w:r>
      <w:r w:rsidR="00835FF5">
        <w:rPr>
          <w:rFonts w:ascii="Arial" w:hAnsi="Arial" w:cs="Arial"/>
          <w:sz w:val="24"/>
          <w:szCs w:val="24"/>
        </w:rPr>
        <w:tab/>
        <w:t xml:space="preserve"> </w:t>
      </w:r>
      <w:r w:rsidR="006021AA">
        <w:rPr>
          <w:rFonts w:ascii="Arial" w:hAnsi="Arial" w:cs="Arial"/>
          <w:sz w:val="24"/>
          <w:szCs w:val="24"/>
        </w:rPr>
        <w:t xml:space="preserve">       1</w:t>
      </w:r>
      <w:r w:rsidR="008B4497">
        <w:rPr>
          <w:rFonts w:ascii="Arial" w:hAnsi="Arial" w:cs="Arial"/>
          <w:sz w:val="24"/>
          <w:szCs w:val="24"/>
        </w:rPr>
        <w:t>4</w:t>
      </w:r>
      <w:r w:rsidR="00CE1607">
        <w:rPr>
          <w:rFonts w:ascii="Arial" w:hAnsi="Arial" w:cs="Arial"/>
          <w:sz w:val="24"/>
          <w:szCs w:val="24"/>
        </w:rPr>
        <w:t>%</w:t>
      </w:r>
      <w:r w:rsidR="006021AA" w:rsidRPr="002A1BD2">
        <w:rPr>
          <w:rFonts w:ascii="Arial" w:hAnsi="Arial" w:cs="Arial"/>
          <w:sz w:val="24"/>
          <w:szCs w:val="24"/>
        </w:rPr>
        <w:t xml:space="preserve">   </w:t>
      </w:r>
    </w:p>
    <w:p w14:paraId="6D39BC87" w14:textId="40D79F95" w:rsidR="003F47AC" w:rsidRDefault="003F47AC" w:rsidP="003F47AC">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Ostali rashodi (F</w:t>
      </w:r>
      <w:r w:rsidR="00EB3363">
        <w:rPr>
          <w:rFonts w:ascii="Arial" w:hAnsi="Arial" w:cs="Arial"/>
          <w:sz w:val="24"/>
          <w:szCs w:val="24"/>
        </w:rPr>
        <w:t>inan</w:t>
      </w:r>
      <w:r w:rsidR="00B17B9D">
        <w:rPr>
          <w:rFonts w:ascii="Arial" w:hAnsi="Arial" w:cs="Arial"/>
          <w:sz w:val="24"/>
          <w:szCs w:val="24"/>
        </w:rPr>
        <w:t>c</w:t>
      </w:r>
      <w:r w:rsidR="00E517D1">
        <w:rPr>
          <w:rFonts w:ascii="Arial" w:hAnsi="Arial" w:cs="Arial"/>
          <w:sz w:val="24"/>
          <w:szCs w:val="24"/>
        </w:rPr>
        <w:t>ijski, st</w:t>
      </w:r>
      <w:r w:rsidR="003F5F9B">
        <w:rPr>
          <w:rFonts w:ascii="Arial" w:hAnsi="Arial" w:cs="Arial"/>
          <w:sz w:val="24"/>
          <w:szCs w:val="24"/>
        </w:rPr>
        <w:t>ipendije)</w:t>
      </w:r>
      <w:r w:rsidR="003F5F9B">
        <w:rPr>
          <w:rFonts w:ascii="Arial" w:hAnsi="Arial" w:cs="Arial"/>
          <w:sz w:val="24"/>
          <w:szCs w:val="24"/>
        </w:rPr>
        <w:tab/>
        <w:t xml:space="preserve">               </w:t>
      </w:r>
      <w:r w:rsidR="002A1BD2">
        <w:rPr>
          <w:rFonts w:ascii="Arial" w:hAnsi="Arial" w:cs="Arial"/>
          <w:sz w:val="24"/>
          <w:szCs w:val="24"/>
        </w:rPr>
        <w:t>47.190,00</w:t>
      </w:r>
      <w:r>
        <w:rPr>
          <w:rFonts w:ascii="Arial" w:hAnsi="Arial" w:cs="Arial"/>
          <w:sz w:val="24"/>
          <w:szCs w:val="24"/>
        </w:rPr>
        <w:tab/>
      </w:r>
      <w:r w:rsidR="00D23509">
        <w:rPr>
          <w:rFonts w:ascii="Arial" w:hAnsi="Arial" w:cs="Arial"/>
          <w:sz w:val="24"/>
          <w:szCs w:val="24"/>
        </w:rPr>
        <w:t xml:space="preserve">        </w:t>
      </w:r>
      <w:r w:rsidR="008B4497">
        <w:rPr>
          <w:rFonts w:ascii="Arial" w:hAnsi="Arial" w:cs="Arial"/>
          <w:sz w:val="24"/>
          <w:szCs w:val="24"/>
        </w:rPr>
        <w:t xml:space="preserve">  1</w:t>
      </w:r>
      <w:r w:rsidR="00721992">
        <w:rPr>
          <w:rFonts w:ascii="Arial" w:hAnsi="Arial" w:cs="Arial"/>
          <w:sz w:val="24"/>
          <w:szCs w:val="24"/>
        </w:rPr>
        <w:t>%</w:t>
      </w:r>
    </w:p>
    <w:p w14:paraId="5B0287B2" w14:textId="03D9D587" w:rsidR="00835FF5" w:rsidRPr="00FD7535" w:rsidRDefault="00835FF5" w:rsidP="00FD7535">
      <w:pPr>
        <w:pStyle w:val="Odlomakpopisa"/>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Nabava nefina</w:t>
      </w:r>
      <w:r w:rsidR="00BF40AE">
        <w:rPr>
          <w:rFonts w:ascii="Arial" w:hAnsi="Arial" w:cs="Arial"/>
          <w:sz w:val="24"/>
          <w:szCs w:val="24"/>
        </w:rPr>
        <w:t>n</w:t>
      </w:r>
      <w:r w:rsidR="00FD7535">
        <w:rPr>
          <w:rFonts w:ascii="Arial" w:hAnsi="Arial" w:cs="Arial"/>
          <w:sz w:val="24"/>
          <w:szCs w:val="24"/>
        </w:rPr>
        <w:t>cijske imovine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5</w:t>
      </w:r>
      <w:r w:rsidR="002A1BD2">
        <w:rPr>
          <w:rFonts w:ascii="Arial" w:hAnsi="Arial" w:cs="Arial"/>
          <w:sz w:val="24"/>
          <w:szCs w:val="24"/>
        </w:rPr>
        <w:t>59.570</w:t>
      </w:r>
      <w:r w:rsidR="00EB3363">
        <w:rPr>
          <w:rFonts w:ascii="Arial" w:hAnsi="Arial" w:cs="Arial"/>
          <w:sz w:val="24"/>
          <w:szCs w:val="24"/>
        </w:rPr>
        <w:t>,</w:t>
      </w:r>
      <w:r w:rsidR="00EF250D">
        <w:rPr>
          <w:rFonts w:ascii="Arial" w:hAnsi="Arial" w:cs="Arial"/>
          <w:sz w:val="24"/>
          <w:szCs w:val="24"/>
        </w:rPr>
        <w:t>00</w:t>
      </w:r>
      <w:r w:rsidR="00F33CC0">
        <w:rPr>
          <w:rFonts w:ascii="Arial" w:hAnsi="Arial" w:cs="Arial"/>
          <w:sz w:val="24"/>
          <w:szCs w:val="24"/>
        </w:rPr>
        <w:tab/>
        <w:t xml:space="preserve">        </w:t>
      </w:r>
      <w:r w:rsidR="003F5F9B">
        <w:rPr>
          <w:rFonts w:ascii="Arial" w:hAnsi="Arial" w:cs="Arial"/>
          <w:sz w:val="24"/>
          <w:szCs w:val="24"/>
        </w:rPr>
        <w:t xml:space="preserve"> </w:t>
      </w:r>
      <w:r w:rsidR="008D63ED">
        <w:rPr>
          <w:rFonts w:ascii="Arial" w:hAnsi="Arial" w:cs="Arial"/>
          <w:sz w:val="24"/>
          <w:szCs w:val="24"/>
        </w:rPr>
        <w:t>8</w:t>
      </w:r>
      <w:r w:rsidRPr="00FD7535">
        <w:rPr>
          <w:rFonts w:ascii="Arial" w:hAnsi="Arial" w:cs="Arial"/>
          <w:sz w:val="24"/>
          <w:szCs w:val="24"/>
        </w:rPr>
        <w:t>%</w:t>
      </w:r>
    </w:p>
    <w:p w14:paraId="0B1C8CDC"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61549B8D" w14:textId="1F70B7A3" w:rsidR="00CE1607" w:rsidRDefault="00835FF5"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Ukupni ras</w:t>
      </w:r>
      <w:r w:rsidR="00FD7535">
        <w:rPr>
          <w:rFonts w:ascii="Arial" w:hAnsi="Arial" w:cs="Arial"/>
          <w:sz w:val="24"/>
          <w:szCs w:val="24"/>
        </w:rPr>
        <w:t>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3F5F9B">
        <w:rPr>
          <w:rFonts w:ascii="Arial" w:hAnsi="Arial" w:cs="Arial"/>
          <w:sz w:val="24"/>
          <w:szCs w:val="24"/>
        </w:rPr>
        <w:t xml:space="preserve">          </w:t>
      </w:r>
      <w:r w:rsidR="008B4497">
        <w:rPr>
          <w:rFonts w:ascii="Arial" w:hAnsi="Arial" w:cs="Arial"/>
          <w:sz w:val="24"/>
          <w:szCs w:val="24"/>
        </w:rPr>
        <w:t>7.005.943</w:t>
      </w:r>
      <w:r w:rsidR="00FD7535">
        <w:rPr>
          <w:rFonts w:ascii="Arial" w:hAnsi="Arial" w:cs="Arial"/>
          <w:sz w:val="24"/>
          <w:szCs w:val="24"/>
        </w:rPr>
        <w:t xml:space="preserve">,00    </w:t>
      </w:r>
      <w:r w:rsidR="00E517D1">
        <w:rPr>
          <w:rFonts w:ascii="Arial" w:hAnsi="Arial" w:cs="Arial"/>
          <w:sz w:val="24"/>
          <w:szCs w:val="24"/>
        </w:rPr>
        <w:t xml:space="preserve">  </w:t>
      </w:r>
      <w:r w:rsidR="00CE1607">
        <w:rPr>
          <w:rFonts w:ascii="Arial" w:hAnsi="Arial" w:cs="Arial"/>
          <w:sz w:val="24"/>
          <w:szCs w:val="24"/>
        </w:rPr>
        <w:t>100%</w:t>
      </w:r>
    </w:p>
    <w:p w14:paraId="05E062F1" w14:textId="77777777" w:rsidR="008A21C9" w:rsidRDefault="008A21C9" w:rsidP="00CA65AB">
      <w:pPr>
        <w:autoSpaceDE w:val="0"/>
        <w:autoSpaceDN w:val="0"/>
        <w:adjustRightInd w:val="0"/>
        <w:spacing w:after="0" w:line="240" w:lineRule="auto"/>
        <w:jc w:val="both"/>
        <w:rPr>
          <w:rFonts w:ascii="Arial" w:hAnsi="Arial" w:cs="Arial"/>
          <w:sz w:val="24"/>
          <w:szCs w:val="24"/>
        </w:rPr>
      </w:pPr>
    </w:p>
    <w:p w14:paraId="0C406E8D" w14:textId="3B526273" w:rsidR="00CA65AB" w:rsidRDefault="00E517D1"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Donos prenesen iz 202</w:t>
      </w:r>
      <w:r w:rsidR="002A1BD2">
        <w:rPr>
          <w:rFonts w:ascii="Arial" w:hAnsi="Arial" w:cs="Arial"/>
          <w:sz w:val="24"/>
          <w:szCs w:val="24"/>
        </w:rPr>
        <w:t>3</w:t>
      </w:r>
      <w:r w:rsidR="00893667">
        <w:rPr>
          <w:rFonts w:ascii="Arial" w:hAnsi="Arial" w:cs="Arial"/>
          <w:sz w:val="24"/>
          <w:szCs w:val="24"/>
        </w:rPr>
        <w:t>.g. u</w:t>
      </w:r>
      <w:r w:rsidR="00D818D4">
        <w:rPr>
          <w:rFonts w:ascii="Arial" w:hAnsi="Arial" w:cs="Arial"/>
          <w:sz w:val="24"/>
          <w:szCs w:val="24"/>
        </w:rPr>
        <w:t>trošit će se namjenski</w:t>
      </w:r>
      <w:r w:rsidR="00721992">
        <w:rPr>
          <w:rFonts w:ascii="Arial" w:hAnsi="Arial" w:cs="Arial"/>
          <w:sz w:val="24"/>
          <w:szCs w:val="24"/>
        </w:rPr>
        <w:t xml:space="preserve"> za pripremu dokumentacije za izg</w:t>
      </w:r>
      <w:r w:rsidR="00317543">
        <w:rPr>
          <w:rFonts w:ascii="Arial" w:hAnsi="Arial" w:cs="Arial"/>
          <w:sz w:val="24"/>
          <w:szCs w:val="24"/>
        </w:rPr>
        <w:t>radnju n</w:t>
      </w:r>
      <w:r>
        <w:rPr>
          <w:rFonts w:ascii="Arial" w:hAnsi="Arial" w:cs="Arial"/>
          <w:sz w:val="24"/>
          <w:szCs w:val="24"/>
        </w:rPr>
        <w:t>ove zgrade u iznosu od 270.000</w:t>
      </w:r>
      <w:r w:rsidR="00317543">
        <w:rPr>
          <w:rFonts w:ascii="Arial" w:hAnsi="Arial" w:cs="Arial"/>
          <w:sz w:val="24"/>
          <w:szCs w:val="24"/>
        </w:rPr>
        <w:t xml:space="preserve">,00 </w:t>
      </w:r>
      <w:r>
        <w:rPr>
          <w:rFonts w:ascii="Arial" w:hAnsi="Arial" w:cs="Arial"/>
          <w:sz w:val="24"/>
          <w:szCs w:val="24"/>
        </w:rPr>
        <w:t>EUR</w:t>
      </w:r>
      <w:r w:rsidR="00317543">
        <w:rPr>
          <w:rFonts w:ascii="Arial" w:hAnsi="Arial" w:cs="Arial"/>
          <w:sz w:val="24"/>
          <w:szCs w:val="24"/>
        </w:rPr>
        <w:t>, te za pokriće budućih rashoda u 202</w:t>
      </w:r>
      <w:r w:rsidR="002A1BD2">
        <w:rPr>
          <w:rFonts w:ascii="Arial" w:hAnsi="Arial" w:cs="Arial"/>
          <w:sz w:val="24"/>
          <w:szCs w:val="24"/>
        </w:rPr>
        <w:t>4</w:t>
      </w:r>
      <w:r w:rsidR="00317543">
        <w:rPr>
          <w:rFonts w:ascii="Arial" w:hAnsi="Arial" w:cs="Arial"/>
          <w:sz w:val="24"/>
          <w:szCs w:val="24"/>
        </w:rPr>
        <w:t>.g</w:t>
      </w:r>
      <w:r w:rsidR="00721992">
        <w:rPr>
          <w:rFonts w:ascii="Arial" w:hAnsi="Arial" w:cs="Arial"/>
          <w:sz w:val="24"/>
          <w:szCs w:val="24"/>
        </w:rPr>
        <w:t xml:space="preserve">. </w:t>
      </w:r>
      <w:r w:rsidR="00BF40AE">
        <w:rPr>
          <w:rFonts w:ascii="Arial" w:hAnsi="Arial" w:cs="Arial"/>
          <w:sz w:val="24"/>
          <w:szCs w:val="24"/>
        </w:rPr>
        <w:t>U rashodima za nabavu nefinancijske imovine isplanirani su troškovi izrade dokumentacije potrebne za izgradnju nove zgrade fakulteta na lokaciji sveuč</w:t>
      </w:r>
      <w:r w:rsidR="0022787C">
        <w:rPr>
          <w:rFonts w:ascii="Arial" w:hAnsi="Arial" w:cs="Arial"/>
          <w:sz w:val="24"/>
          <w:szCs w:val="24"/>
        </w:rPr>
        <w:t>ilišnog kampusa</w:t>
      </w:r>
      <w:r>
        <w:rPr>
          <w:rFonts w:ascii="Arial" w:hAnsi="Arial" w:cs="Arial"/>
          <w:sz w:val="24"/>
          <w:szCs w:val="24"/>
        </w:rPr>
        <w:t xml:space="preserve"> u iznosu od 270.000,00 EUR</w:t>
      </w:r>
      <w:r w:rsidR="00BF40AE">
        <w:rPr>
          <w:rFonts w:ascii="Arial" w:hAnsi="Arial" w:cs="Arial"/>
          <w:sz w:val="24"/>
          <w:szCs w:val="24"/>
        </w:rPr>
        <w:t xml:space="preserve"> </w:t>
      </w:r>
      <w:r w:rsidR="00675763">
        <w:rPr>
          <w:rFonts w:ascii="Arial" w:hAnsi="Arial" w:cs="Arial"/>
          <w:sz w:val="24"/>
          <w:szCs w:val="24"/>
        </w:rPr>
        <w:t>s ciljem</w:t>
      </w:r>
      <w:r w:rsidR="00BF40AE">
        <w:rPr>
          <w:rFonts w:ascii="Arial" w:hAnsi="Arial" w:cs="Arial"/>
          <w:sz w:val="24"/>
          <w:szCs w:val="24"/>
        </w:rPr>
        <w:t xml:space="preserve"> poveć</w:t>
      </w:r>
      <w:r w:rsidR="00675763">
        <w:rPr>
          <w:rFonts w:ascii="Arial" w:hAnsi="Arial" w:cs="Arial"/>
          <w:sz w:val="24"/>
          <w:szCs w:val="24"/>
        </w:rPr>
        <w:t>anja prostornih kapaciteta</w:t>
      </w:r>
      <w:r w:rsidR="00BF40AE">
        <w:rPr>
          <w:rFonts w:ascii="Arial" w:hAnsi="Arial" w:cs="Arial"/>
          <w:sz w:val="24"/>
          <w:szCs w:val="24"/>
        </w:rPr>
        <w:t xml:space="preserve"> temeljem donesene strategije razvoja. </w:t>
      </w:r>
    </w:p>
    <w:p w14:paraId="1EDDD724" w14:textId="77777777" w:rsidR="00CA65AB" w:rsidRDefault="00CA65AB" w:rsidP="00CA65AB">
      <w:pPr>
        <w:autoSpaceDE w:val="0"/>
        <w:autoSpaceDN w:val="0"/>
        <w:adjustRightInd w:val="0"/>
        <w:spacing w:after="0" w:line="240" w:lineRule="auto"/>
        <w:jc w:val="both"/>
        <w:rPr>
          <w:rFonts w:ascii="Arial" w:hAnsi="Arial" w:cs="Arial"/>
          <w:sz w:val="24"/>
          <w:szCs w:val="24"/>
        </w:rPr>
      </w:pPr>
    </w:p>
    <w:p w14:paraId="3F93313B" w14:textId="7DE2CD5B" w:rsidR="00CA65AB" w:rsidRPr="00CA65AB" w:rsidRDefault="00317543"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Os</w:t>
      </w:r>
      <w:r w:rsidR="004C6B4F">
        <w:rPr>
          <w:rFonts w:ascii="Arial" w:hAnsi="Arial" w:cs="Arial"/>
          <w:sz w:val="24"/>
          <w:szCs w:val="24"/>
        </w:rPr>
        <w:t xml:space="preserve">ijeku, </w:t>
      </w:r>
      <w:r w:rsidR="002A1BD2">
        <w:rPr>
          <w:rFonts w:ascii="Arial" w:hAnsi="Arial" w:cs="Arial"/>
          <w:sz w:val="24"/>
          <w:szCs w:val="24"/>
        </w:rPr>
        <w:t>0</w:t>
      </w:r>
      <w:r w:rsidR="008B4497">
        <w:rPr>
          <w:rFonts w:ascii="Arial" w:hAnsi="Arial" w:cs="Arial"/>
          <w:sz w:val="24"/>
          <w:szCs w:val="24"/>
        </w:rPr>
        <w:t>7</w:t>
      </w:r>
      <w:r w:rsidR="004C6B4F">
        <w:rPr>
          <w:rFonts w:ascii="Arial" w:hAnsi="Arial" w:cs="Arial"/>
          <w:sz w:val="24"/>
          <w:szCs w:val="24"/>
        </w:rPr>
        <w:t>.1</w:t>
      </w:r>
      <w:r w:rsidR="008B4497">
        <w:rPr>
          <w:rFonts w:ascii="Arial" w:hAnsi="Arial" w:cs="Arial"/>
          <w:sz w:val="24"/>
          <w:szCs w:val="24"/>
        </w:rPr>
        <w:t>2</w:t>
      </w:r>
      <w:r w:rsidR="00E517D1">
        <w:rPr>
          <w:rFonts w:ascii="Arial" w:hAnsi="Arial" w:cs="Arial"/>
          <w:sz w:val="24"/>
          <w:szCs w:val="24"/>
        </w:rPr>
        <w:t>.202</w:t>
      </w:r>
      <w:r w:rsidR="002A1BD2">
        <w:rPr>
          <w:rFonts w:ascii="Arial" w:hAnsi="Arial" w:cs="Arial"/>
          <w:sz w:val="24"/>
          <w:szCs w:val="24"/>
        </w:rPr>
        <w:t>3</w:t>
      </w:r>
      <w:r w:rsidR="00CA65AB">
        <w:rPr>
          <w:rFonts w:ascii="Arial" w:hAnsi="Arial" w:cs="Arial"/>
          <w:sz w:val="24"/>
          <w:szCs w:val="24"/>
        </w:rPr>
        <w:t>.g.</w:t>
      </w:r>
    </w:p>
    <w:p w14:paraId="0CD48445"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4FE30AC1"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p>
    <w:p w14:paraId="54207716"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7C85732F"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26A0DD5E" w14:textId="77777777" w:rsidR="00CE1607" w:rsidRPr="00CA65AB" w:rsidRDefault="00CA65AB"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1607" w:rsidRPr="00CA65AB">
        <w:rPr>
          <w:rFonts w:ascii="Arial" w:hAnsi="Arial" w:cs="Arial"/>
          <w:sz w:val="24"/>
          <w:szCs w:val="24"/>
        </w:rPr>
        <w:t>Šef računovodstva</w:t>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Pr>
          <w:rFonts w:ascii="Arial" w:hAnsi="Arial" w:cs="Arial"/>
          <w:sz w:val="24"/>
          <w:szCs w:val="24"/>
        </w:rPr>
        <w:t xml:space="preserve">       </w:t>
      </w:r>
      <w:r w:rsidR="00CE1607" w:rsidRPr="00CA65AB">
        <w:rPr>
          <w:rFonts w:ascii="Arial" w:hAnsi="Arial" w:cs="Arial"/>
          <w:sz w:val="24"/>
          <w:szCs w:val="24"/>
        </w:rPr>
        <w:t>Dekan</w:t>
      </w:r>
    </w:p>
    <w:p w14:paraId="04592C67" w14:textId="77777777" w:rsidR="00CA65AB" w:rsidRDefault="00CA65AB" w:rsidP="00CE1607">
      <w:pPr>
        <w:pStyle w:val="Odlomakpopisa"/>
        <w:autoSpaceDE w:val="0"/>
        <w:autoSpaceDN w:val="0"/>
        <w:adjustRightInd w:val="0"/>
        <w:spacing w:after="0" w:line="240" w:lineRule="auto"/>
        <w:ind w:left="1068"/>
        <w:jc w:val="both"/>
        <w:rPr>
          <w:rFonts w:ascii="Arial" w:hAnsi="Arial" w:cs="Arial"/>
          <w:sz w:val="24"/>
          <w:szCs w:val="24"/>
        </w:rPr>
      </w:pPr>
    </w:p>
    <w:p w14:paraId="6C09294E" w14:textId="77777777" w:rsidR="00CE1607" w:rsidRDefault="00CE1607" w:rsidP="00CE1607">
      <w:pPr>
        <w:pStyle w:val="Odlomakpopisa"/>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Mirta Hanzer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7543">
        <w:rPr>
          <w:rFonts w:ascii="Arial" w:hAnsi="Arial" w:cs="Arial"/>
          <w:sz w:val="24"/>
          <w:szCs w:val="24"/>
        </w:rPr>
        <w:t xml:space="preserve">               </w:t>
      </w:r>
      <w:r w:rsidR="00CA65AB">
        <w:rPr>
          <w:rFonts w:ascii="Arial" w:hAnsi="Arial" w:cs="Arial"/>
          <w:sz w:val="24"/>
          <w:szCs w:val="24"/>
        </w:rPr>
        <w:t xml:space="preserve"> </w:t>
      </w:r>
      <w:r w:rsidR="00E517D1">
        <w:rPr>
          <w:rFonts w:ascii="Arial" w:hAnsi="Arial" w:cs="Arial"/>
          <w:sz w:val="24"/>
          <w:szCs w:val="24"/>
        </w:rPr>
        <w:t>P</w:t>
      </w:r>
      <w:r>
        <w:rPr>
          <w:rFonts w:ascii="Arial" w:hAnsi="Arial" w:cs="Arial"/>
          <w:sz w:val="24"/>
          <w:szCs w:val="24"/>
        </w:rPr>
        <w:t>rof.</w:t>
      </w:r>
      <w:r w:rsidR="00CA65AB">
        <w:rPr>
          <w:rFonts w:ascii="Arial" w:hAnsi="Arial" w:cs="Arial"/>
          <w:sz w:val="24"/>
          <w:szCs w:val="24"/>
        </w:rPr>
        <w:t>dr.sc.</w:t>
      </w:r>
      <w:r w:rsidR="00317543">
        <w:rPr>
          <w:rFonts w:ascii="Arial" w:hAnsi="Arial" w:cs="Arial"/>
          <w:sz w:val="24"/>
          <w:szCs w:val="24"/>
        </w:rPr>
        <w:t>Tomislav Matić</w:t>
      </w:r>
    </w:p>
    <w:p w14:paraId="368296E3" w14:textId="77777777" w:rsidR="00CE1607" w:rsidRPr="00BF2B28" w:rsidRDefault="00CE1607" w:rsidP="00CE1607">
      <w:pPr>
        <w:autoSpaceDE w:val="0"/>
        <w:autoSpaceDN w:val="0"/>
        <w:adjustRightInd w:val="0"/>
        <w:spacing w:after="0" w:line="240" w:lineRule="auto"/>
        <w:jc w:val="both"/>
        <w:rPr>
          <w:rFonts w:ascii="Arial" w:hAnsi="Arial" w:cs="Arial"/>
          <w:b/>
          <w:sz w:val="24"/>
          <w:szCs w:val="24"/>
        </w:rPr>
      </w:pPr>
    </w:p>
    <w:sectPr w:rsidR="00CE1607" w:rsidRPr="00BF2B28"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32D2" w14:textId="77777777" w:rsidR="00F970D3" w:rsidRDefault="00F970D3" w:rsidP="00D121EA">
      <w:pPr>
        <w:spacing w:after="0" w:line="240" w:lineRule="auto"/>
      </w:pPr>
      <w:r>
        <w:separator/>
      </w:r>
    </w:p>
  </w:endnote>
  <w:endnote w:type="continuationSeparator" w:id="0">
    <w:p w14:paraId="2EACDC31" w14:textId="77777777" w:rsidR="00F970D3" w:rsidRDefault="00F970D3"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BFE2" w14:textId="77777777" w:rsidR="00F970D3" w:rsidRDefault="00F970D3" w:rsidP="00D121EA">
      <w:pPr>
        <w:spacing w:after="0" w:line="240" w:lineRule="auto"/>
      </w:pPr>
      <w:r>
        <w:separator/>
      </w:r>
    </w:p>
  </w:footnote>
  <w:footnote w:type="continuationSeparator" w:id="0">
    <w:p w14:paraId="2E491BCB" w14:textId="77777777" w:rsidR="00F970D3" w:rsidRDefault="00F970D3"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28"/>
    <w:rsid w:val="000102E8"/>
    <w:rsid w:val="0001228C"/>
    <w:rsid w:val="000132C6"/>
    <w:rsid w:val="00013C65"/>
    <w:rsid w:val="00031D6D"/>
    <w:rsid w:val="00041BB6"/>
    <w:rsid w:val="00050371"/>
    <w:rsid w:val="0006533D"/>
    <w:rsid w:val="0007778B"/>
    <w:rsid w:val="00080887"/>
    <w:rsid w:val="00085C7D"/>
    <w:rsid w:val="00086942"/>
    <w:rsid w:val="0008734E"/>
    <w:rsid w:val="000A464B"/>
    <w:rsid w:val="000B0A0A"/>
    <w:rsid w:val="000B1A54"/>
    <w:rsid w:val="000B7EF8"/>
    <w:rsid w:val="000E7755"/>
    <w:rsid w:val="000F284F"/>
    <w:rsid w:val="00102999"/>
    <w:rsid w:val="00115869"/>
    <w:rsid w:val="00127091"/>
    <w:rsid w:val="00162141"/>
    <w:rsid w:val="00164922"/>
    <w:rsid w:val="00173A07"/>
    <w:rsid w:val="00184339"/>
    <w:rsid w:val="00190CF4"/>
    <w:rsid w:val="001A13C6"/>
    <w:rsid w:val="001A157C"/>
    <w:rsid w:val="001A3831"/>
    <w:rsid w:val="001A772A"/>
    <w:rsid w:val="001A7894"/>
    <w:rsid w:val="001C5AF1"/>
    <w:rsid w:val="001E79EE"/>
    <w:rsid w:val="00202DEE"/>
    <w:rsid w:val="00207F8D"/>
    <w:rsid w:val="0021022D"/>
    <w:rsid w:val="00222892"/>
    <w:rsid w:val="00223C83"/>
    <w:rsid w:val="00224FBB"/>
    <w:rsid w:val="002252B4"/>
    <w:rsid w:val="0022787C"/>
    <w:rsid w:val="002349E9"/>
    <w:rsid w:val="0024431F"/>
    <w:rsid w:val="00251247"/>
    <w:rsid w:val="002517EA"/>
    <w:rsid w:val="00272FC4"/>
    <w:rsid w:val="0027600A"/>
    <w:rsid w:val="00280D7C"/>
    <w:rsid w:val="002834FA"/>
    <w:rsid w:val="00294BAF"/>
    <w:rsid w:val="002A1BD2"/>
    <w:rsid w:val="002D269F"/>
    <w:rsid w:val="002D7290"/>
    <w:rsid w:val="002F3875"/>
    <w:rsid w:val="0030434C"/>
    <w:rsid w:val="00306881"/>
    <w:rsid w:val="00310F37"/>
    <w:rsid w:val="00317543"/>
    <w:rsid w:val="003217CF"/>
    <w:rsid w:val="003222E3"/>
    <w:rsid w:val="00323941"/>
    <w:rsid w:val="00324CDD"/>
    <w:rsid w:val="00327526"/>
    <w:rsid w:val="00331D71"/>
    <w:rsid w:val="00346768"/>
    <w:rsid w:val="00366227"/>
    <w:rsid w:val="0038627D"/>
    <w:rsid w:val="003912D2"/>
    <w:rsid w:val="003A05AC"/>
    <w:rsid w:val="003B6B64"/>
    <w:rsid w:val="003C0ED2"/>
    <w:rsid w:val="003C699A"/>
    <w:rsid w:val="003D4981"/>
    <w:rsid w:val="003E0880"/>
    <w:rsid w:val="003E1F32"/>
    <w:rsid w:val="003F47AC"/>
    <w:rsid w:val="003F5F9B"/>
    <w:rsid w:val="00411C64"/>
    <w:rsid w:val="004246E8"/>
    <w:rsid w:val="004626BE"/>
    <w:rsid w:val="0047502D"/>
    <w:rsid w:val="00475AB0"/>
    <w:rsid w:val="00481005"/>
    <w:rsid w:val="00492605"/>
    <w:rsid w:val="004C3A8D"/>
    <w:rsid w:val="004C6B4F"/>
    <w:rsid w:val="004D07F2"/>
    <w:rsid w:val="004D10A8"/>
    <w:rsid w:val="004D487E"/>
    <w:rsid w:val="004E293C"/>
    <w:rsid w:val="00516BC7"/>
    <w:rsid w:val="00525D86"/>
    <w:rsid w:val="005338DE"/>
    <w:rsid w:val="0054079C"/>
    <w:rsid w:val="0055333C"/>
    <w:rsid w:val="00554946"/>
    <w:rsid w:val="0056592E"/>
    <w:rsid w:val="00582F9F"/>
    <w:rsid w:val="00586B59"/>
    <w:rsid w:val="005956EA"/>
    <w:rsid w:val="005C5CEA"/>
    <w:rsid w:val="005D5BB2"/>
    <w:rsid w:val="00600ED7"/>
    <w:rsid w:val="006021AA"/>
    <w:rsid w:val="00606D22"/>
    <w:rsid w:val="006252A2"/>
    <w:rsid w:val="00650F4B"/>
    <w:rsid w:val="00654B52"/>
    <w:rsid w:val="0067134E"/>
    <w:rsid w:val="00671FE1"/>
    <w:rsid w:val="00675763"/>
    <w:rsid w:val="006B6EBF"/>
    <w:rsid w:val="006D4A2B"/>
    <w:rsid w:val="006D5B57"/>
    <w:rsid w:val="006E6923"/>
    <w:rsid w:val="006F2DA1"/>
    <w:rsid w:val="006F523F"/>
    <w:rsid w:val="00721992"/>
    <w:rsid w:val="00724793"/>
    <w:rsid w:val="00727D2E"/>
    <w:rsid w:val="00757DDA"/>
    <w:rsid w:val="00762DE4"/>
    <w:rsid w:val="00766CA3"/>
    <w:rsid w:val="007C3DBA"/>
    <w:rsid w:val="007D0F30"/>
    <w:rsid w:val="007F67DB"/>
    <w:rsid w:val="008019F5"/>
    <w:rsid w:val="00804164"/>
    <w:rsid w:val="00806BCC"/>
    <w:rsid w:val="00807B69"/>
    <w:rsid w:val="00813A10"/>
    <w:rsid w:val="0082182E"/>
    <w:rsid w:val="008230EA"/>
    <w:rsid w:val="00835FF5"/>
    <w:rsid w:val="0085352F"/>
    <w:rsid w:val="00853776"/>
    <w:rsid w:val="00856F54"/>
    <w:rsid w:val="00865D3F"/>
    <w:rsid w:val="00867750"/>
    <w:rsid w:val="00872C4D"/>
    <w:rsid w:val="0088216D"/>
    <w:rsid w:val="008865B9"/>
    <w:rsid w:val="00893667"/>
    <w:rsid w:val="00897D47"/>
    <w:rsid w:val="008A1DC9"/>
    <w:rsid w:val="008A21C9"/>
    <w:rsid w:val="008B4497"/>
    <w:rsid w:val="008B7BB0"/>
    <w:rsid w:val="008C4654"/>
    <w:rsid w:val="008C47F7"/>
    <w:rsid w:val="008D63ED"/>
    <w:rsid w:val="008F5926"/>
    <w:rsid w:val="00915D86"/>
    <w:rsid w:val="00927D15"/>
    <w:rsid w:val="00940751"/>
    <w:rsid w:val="00972B64"/>
    <w:rsid w:val="00986A37"/>
    <w:rsid w:val="00991252"/>
    <w:rsid w:val="00994D20"/>
    <w:rsid w:val="009D1121"/>
    <w:rsid w:val="009E0C42"/>
    <w:rsid w:val="00A21673"/>
    <w:rsid w:val="00A2220F"/>
    <w:rsid w:val="00A34B8D"/>
    <w:rsid w:val="00A5678F"/>
    <w:rsid w:val="00A77FE4"/>
    <w:rsid w:val="00A85E83"/>
    <w:rsid w:val="00A9105B"/>
    <w:rsid w:val="00AB3505"/>
    <w:rsid w:val="00AB4B55"/>
    <w:rsid w:val="00AC754F"/>
    <w:rsid w:val="00B0358E"/>
    <w:rsid w:val="00B17B9D"/>
    <w:rsid w:val="00B23E6D"/>
    <w:rsid w:val="00B41DE9"/>
    <w:rsid w:val="00B53E5B"/>
    <w:rsid w:val="00B541BA"/>
    <w:rsid w:val="00B621C0"/>
    <w:rsid w:val="00B637E9"/>
    <w:rsid w:val="00B73EBC"/>
    <w:rsid w:val="00B84B6C"/>
    <w:rsid w:val="00BA5AEE"/>
    <w:rsid w:val="00BB3534"/>
    <w:rsid w:val="00BC2FCB"/>
    <w:rsid w:val="00BC4C35"/>
    <w:rsid w:val="00BC68A1"/>
    <w:rsid w:val="00BD26B6"/>
    <w:rsid w:val="00BF123C"/>
    <w:rsid w:val="00BF2B28"/>
    <w:rsid w:val="00BF3A51"/>
    <w:rsid w:val="00BF40AE"/>
    <w:rsid w:val="00C0405A"/>
    <w:rsid w:val="00C04AAA"/>
    <w:rsid w:val="00C304B5"/>
    <w:rsid w:val="00C70DA3"/>
    <w:rsid w:val="00C736B9"/>
    <w:rsid w:val="00C80EE2"/>
    <w:rsid w:val="00C86FD3"/>
    <w:rsid w:val="00C91EFF"/>
    <w:rsid w:val="00CA65AB"/>
    <w:rsid w:val="00CB7AB2"/>
    <w:rsid w:val="00CD290E"/>
    <w:rsid w:val="00CD32D5"/>
    <w:rsid w:val="00CD4793"/>
    <w:rsid w:val="00CD68B3"/>
    <w:rsid w:val="00CE06C7"/>
    <w:rsid w:val="00CE1607"/>
    <w:rsid w:val="00D042D9"/>
    <w:rsid w:val="00D121EA"/>
    <w:rsid w:val="00D23509"/>
    <w:rsid w:val="00D31CC9"/>
    <w:rsid w:val="00D33971"/>
    <w:rsid w:val="00D46CAA"/>
    <w:rsid w:val="00D64B63"/>
    <w:rsid w:val="00D651BE"/>
    <w:rsid w:val="00D652EE"/>
    <w:rsid w:val="00D70214"/>
    <w:rsid w:val="00D76E8C"/>
    <w:rsid w:val="00D818D4"/>
    <w:rsid w:val="00D866D9"/>
    <w:rsid w:val="00D90FA7"/>
    <w:rsid w:val="00DB7B81"/>
    <w:rsid w:val="00DD0F8E"/>
    <w:rsid w:val="00DD3321"/>
    <w:rsid w:val="00DD73A0"/>
    <w:rsid w:val="00DE0F7C"/>
    <w:rsid w:val="00DE3417"/>
    <w:rsid w:val="00E10FFF"/>
    <w:rsid w:val="00E31FAC"/>
    <w:rsid w:val="00E36FCA"/>
    <w:rsid w:val="00E517D1"/>
    <w:rsid w:val="00E542D8"/>
    <w:rsid w:val="00E564B8"/>
    <w:rsid w:val="00E56725"/>
    <w:rsid w:val="00E610DB"/>
    <w:rsid w:val="00E6732E"/>
    <w:rsid w:val="00E71321"/>
    <w:rsid w:val="00E73F55"/>
    <w:rsid w:val="00E75EA5"/>
    <w:rsid w:val="00EA0CDC"/>
    <w:rsid w:val="00EA2178"/>
    <w:rsid w:val="00EB3363"/>
    <w:rsid w:val="00EC33B4"/>
    <w:rsid w:val="00EC5E20"/>
    <w:rsid w:val="00ED0F47"/>
    <w:rsid w:val="00ED2F40"/>
    <w:rsid w:val="00ED6462"/>
    <w:rsid w:val="00ED779A"/>
    <w:rsid w:val="00EF250D"/>
    <w:rsid w:val="00EF4D1C"/>
    <w:rsid w:val="00F0676C"/>
    <w:rsid w:val="00F12C2A"/>
    <w:rsid w:val="00F2250C"/>
    <w:rsid w:val="00F33CC0"/>
    <w:rsid w:val="00F52E7A"/>
    <w:rsid w:val="00F709EC"/>
    <w:rsid w:val="00F7122D"/>
    <w:rsid w:val="00F85A06"/>
    <w:rsid w:val="00F970D3"/>
    <w:rsid w:val="00FC6179"/>
    <w:rsid w:val="00FC6407"/>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F04"/>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D121E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21EA"/>
  </w:style>
  <w:style w:type="paragraph" w:styleId="Podnoje">
    <w:name w:val="footer"/>
    <w:basedOn w:val="Normal"/>
    <w:link w:val="PodnojeChar"/>
    <w:uiPriority w:val="99"/>
    <w:unhideWhenUsed/>
    <w:rsid w:val="00D121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21EA"/>
  </w:style>
  <w:style w:type="paragraph" w:styleId="Bezproreda">
    <w:name w:val="No Spacing"/>
    <w:uiPriority w:val="1"/>
    <w:qFormat/>
    <w:rsid w:val="00DD0F8E"/>
    <w:pPr>
      <w:spacing w:after="0" w:line="240" w:lineRule="auto"/>
    </w:pPr>
  </w:style>
  <w:style w:type="table" w:styleId="Reetkatablice">
    <w:name w:val="Table Grid"/>
    <w:basedOn w:val="Obinatablica"/>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41BA"/>
    <w:rPr>
      <w:color w:val="0000FF" w:themeColor="hyperlink"/>
      <w:u w:val="single"/>
    </w:rPr>
  </w:style>
  <w:style w:type="character" w:styleId="Nerijeenospominjanje">
    <w:name w:val="Unresolved Mention"/>
    <w:basedOn w:val="Zadanifontodlomka"/>
    <w:uiPriority w:val="99"/>
    <w:semiHidden/>
    <w:unhideWhenUsed/>
    <w:rsid w:val="00B5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it.unios.hr/fakultet/kvalit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4032</Words>
  <Characters>22989</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Racunovodstvo</cp:lastModifiedBy>
  <cp:revision>18</cp:revision>
  <cp:lastPrinted>2022-12-09T08:46:00Z</cp:lastPrinted>
  <dcterms:created xsi:type="dcterms:W3CDTF">2023-10-02T10:54:00Z</dcterms:created>
  <dcterms:modified xsi:type="dcterms:W3CDTF">2023-12-07T10:29:00Z</dcterms:modified>
</cp:coreProperties>
</file>